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3652"/>
        <w:gridCol w:w="5641"/>
      </w:tblGrid>
      <w:tr w:rsidR="008F6749" w:rsidRPr="00AD7913" w14:paraId="512D6370" w14:textId="77777777" w:rsidTr="00CF1069">
        <w:trPr>
          <w:trHeight w:val="567"/>
        </w:trPr>
        <w:tc>
          <w:tcPr>
            <w:tcW w:w="9293" w:type="dxa"/>
            <w:gridSpan w:val="2"/>
            <w:shd w:val="clear" w:color="auto" w:fill="A6A6A6" w:themeFill="background1" w:themeFillShade="A6"/>
            <w:vAlign w:val="center"/>
          </w:tcPr>
          <w:p w14:paraId="2DAC9719" w14:textId="35EE79BE" w:rsidR="008F6749" w:rsidRPr="00AD7913" w:rsidRDefault="008F6749" w:rsidP="008D30A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b/>
                <w:sz w:val="18"/>
                <w:szCs w:val="18"/>
              </w:rPr>
              <w:t>Załącznik nr</w:t>
            </w:r>
            <w:r w:rsidR="0033776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61073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33776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D7913">
              <w:rPr>
                <w:rFonts w:ascii="Verdana" w:hAnsi="Verdana"/>
                <w:b/>
                <w:sz w:val="18"/>
                <w:szCs w:val="18"/>
              </w:rPr>
              <w:t>do SIWZ</w:t>
            </w:r>
          </w:p>
        </w:tc>
      </w:tr>
      <w:tr w:rsidR="008F6749" w:rsidRPr="00AD7913" w14:paraId="75AACD39" w14:textId="77777777" w:rsidTr="003D59FE">
        <w:tc>
          <w:tcPr>
            <w:tcW w:w="9293" w:type="dxa"/>
            <w:gridSpan w:val="2"/>
          </w:tcPr>
          <w:p w14:paraId="7FD25AEC" w14:textId="77777777" w:rsidR="00CF1069" w:rsidRDefault="00CF1069" w:rsidP="006666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282C24D" w14:textId="5D64D1D2" w:rsidR="008F6749" w:rsidRDefault="003D59FE" w:rsidP="006666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b/>
                <w:sz w:val="18"/>
                <w:szCs w:val="18"/>
              </w:rPr>
              <w:t xml:space="preserve">OŚWIADCZENIE O </w:t>
            </w:r>
            <w:r w:rsidR="00666652" w:rsidRPr="00AD7913">
              <w:rPr>
                <w:rFonts w:ascii="Verdana" w:hAnsi="Verdana"/>
                <w:b/>
                <w:sz w:val="18"/>
                <w:szCs w:val="18"/>
              </w:rPr>
              <w:t>UDOSTĘPNIENIU ZASOBÓW</w:t>
            </w:r>
          </w:p>
          <w:p w14:paraId="554C92DB" w14:textId="4DE05752" w:rsidR="00CF1069" w:rsidRPr="00AD7913" w:rsidRDefault="00CF1069" w:rsidP="006666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3EA9" w:rsidRPr="00AD7913" w14:paraId="64181712" w14:textId="77777777" w:rsidTr="003D59FE">
        <w:tc>
          <w:tcPr>
            <w:tcW w:w="9293" w:type="dxa"/>
            <w:gridSpan w:val="2"/>
          </w:tcPr>
          <w:p w14:paraId="348FF29A" w14:textId="77777777" w:rsidR="001D3EA9" w:rsidRPr="00AD7913" w:rsidRDefault="001D3EA9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115AD132" w14:textId="4C186C31" w:rsidR="001D3EA9" w:rsidRPr="00AD7913" w:rsidRDefault="00261073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„Dostawa i montaż wyposażenia do budynku żłobka i przedszkola w Kłodawie”</w:t>
            </w:r>
          </w:p>
        </w:tc>
      </w:tr>
      <w:tr w:rsidR="001D3EA9" w:rsidRPr="00AD7913" w14:paraId="75645651" w14:textId="77777777" w:rsidTr="003D59FE">
        <w:tc>
          <w:tcPr>
            <w:tcW w:w="9293" w:type="dxa"/>
            <w:gridSpan w:val="2"/>
          </w:tcPr>
          <w:p w14:paraId="0B39F851" w14:textId="77777777" w:rsidR="001D3EA9" w:rsidRPr="00AD7913" w:rsidRDefault="00EC35D0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b/>
                <w:sz w:val="18"/>
                <w:szCs w:val="18"/>
              </w:rPr>
              <w:t xml:space="preserve">DANE </w:t>
            </w:r>
            <w:r w:rsidR="00666652" w:rsidRPr="00AD7913">
              <w:rPr>
                <w:rFonts w:ascii="Verdana" w:hAnsi="Verdana"/>
                <w:b/>
                <w:sz w:val="18"/>
                <w:szCs w:val="18"/>
              </w:rPr>
              <w:t>PODMIOTU UDOSTĘPNIAJĄCEGO ZASOBY</w:t>
            </w:r>
            <w:r w:rsidRPr="00AD7913">
              <w:rPr>
                <w:rFonts w:ascii="Verdana" w:hAnsi="Verdana"/>
                <w:b/>
                <w:sz w:val="18"/>
                <w:szCs w:val="18"/>
              </w:rPr>
              <w:t xml:space="preserve"> (nazwa, adres)</w:t>
            </w:r>
          </w:p>
          <w:p w14:paraId="49F7E8AF" w14:textId="77777777" w:rsidR="00CF3124" w:rsidRPr="00AD7913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6A65053" w14:textId="77777777" w:rsidR="00CF3124" w:rsidRPr="00AD7913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59FE" w:rsidRPr="00AD7913" w14:paraId="7E321D25" w14:textId="77777777" w:rsidTr="003D59FE">
        <w:tc>
          <w:tcPr>
            <w:tcW w:w="9293" w:type="dxa"/>
            <w:gridSpan w:val="2"/>
          </w:tcPr>
          <w:p w14:paraId="25505D49" w14:textId="3DED67BA" w:rsidR="00666652" w:rsidRDefault="00666652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00F31">
              <w:rPr>
                <w:rFonts w:ascii="Verdana" w:hAnsi="Verdana"/>
                <w:b/>
                <w:sz w:val="18"/>
                <w:szCs w:val="18"/>
              </w:rPr>
              <w:t>Stosownie do art. 22a ust.1 ustawy z dnia 29 stycznia 2004r. Prawo zamówień publicznych zobowiązuję się do udostępnienia Wykonawcy</w:t>
            </w:r>
            <w:r w:rsidR="00EB1A53" w:rsidRPr="00900F3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00F31">
              <w:rPr>
                <w:rFonts w:ascii="Verdana" w:hAnsi="Verdana"/>
                <w:b/>
                <w:sz w:val="18"/>
                <w:szCs w:val="18"/>
              </w:rPr>
              <w:t>…………………</w:t>
            </w:r>
            <w:r w:rsidR="00EB1A53" w:rsidRPr="00900F31">
              <w:rPr>
                <w:rFonts w:ascii="Verdana" w:hAnsi="Verdana"/>
                <w:b/>
                <w:sz w:val="18"/>
                <w:szCs w:val="18"/>
              </w:rPr>
              <w:t xml:space="preserve">…………………… </w:t>
            </w:r>
            <w:r w:rsidRPr="00900F31">
              <w:rPr>
                <w:rFonts w:ascii="Verdana" w:hAnsi="Verdana"/>
                <w:b/>
                <w:sz w:val="18"/>
                <w:szCs w:val="18"/>
              </w:rPr>
              <w:t xml:space="preserve">niezbędnych zasobów, o których mowa w rozdziale 6 pkt. 6.1.1 i 6.1.2 SIWZ zgodnie </w:t>
            </w:r>
            <w:r w:rsidR="00CF1069">
              <w:rPr>
                <w:rFonts w:ascii="Verdana" w:hAnsi="Verdana"/>
                <w:b/>
                <w:sz w:val="18"/>
                <w:szCs w:val="18"/>
              </w:rPr>
              <w:br/>
            </w:r>
            <w:r w:rsidRPr="00900F31">
              <w:rPr>
                <w:rFonts w:ascii="Verdana" w:hAnsi="Verdana"/>
                <w:b/>
                <w:sz w:val="18"/>
                <w:szCs w:val="18"/>
              </w:rPr>
              <w:t xml:space="preserve">z wymaganiami określonymi w rozdziale 6 pkt. 6.3 SIWZ, </w:t>
            </w:r>
            <w:proofErr w:type="spellStart"/>
            <w:r w:rsidRPr="00900F31">
              <w:rPr>
                <w:rFonts w:ascii="Verdana" w:hAnsi="Verdana"/>
                <w:b/>
                <w:sz w:val="18"/>
                <w:szCs w:val="18"/>
              </w:rPr>
              <w:t>tj</w:t>
            </w:r>
            <w:proofErr w:type="spellEnd"/>
            <w:r w:rsidRPr="00900F31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7B12502" w14:textId="77777777" w:rsidR="00CF1069" w:rsidRPr="00900F31" w:rsidRDefault="00CF1069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71776BD" w14:textId="7503679A" w:rsidR="00666652" w:rsidRPr="00CF1069" w:rsidRDefault="00CF1069" w:rsidP="00CF10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666652" w:rsidRPr="00CF1069">
              <w:rPr>
                <w:rFonts w:ascii="Verdana" w:hAnsi="Verdana"/>
                <w:sz w:val="18"/>
                <w:szCs w:val="18"/>
              </w:rPr>
              <w:t>zakres dostępnych Wykonawcy zasobów innego podmiotu jest następujący:</w:t>
            </w:r>
          </w:p>
          <w:p w14:paraId="7A32F37E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FB429E1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DB74F05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5F21B9" w14:textId="57177A98" w:rsidR="00666652" w:rsidRPr="00CF1069" w:rsidRDefault="00666652" w:rsidP="00CF1069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CF1069">
              <w:rPr>
                <w:rFonts w:ascii="Verdana" w:hAnsi="Verdana"/>
                <w:sz w:val="18"/>
                <w:szCs w:val="18"/>
              </w:rPr>
              <w:t>sposób wykorzystania zasobów innego podmiotu przez Wykonawcę przy wykonywaniu zamówienia publicznego jest następujący:</w:t>
            </w:r>
          </w:p>
          <w:p w14:paraId="789D84CE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DFCC16E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49576B1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4F76D6C" w14:textId="26109C20" w:rsidR="00666652" w:rsidRPr="00CF1069" w:rsidRDefault="00666652" w:rsidP="00CF1069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CF1069">
              <w:rPr>
                <w:rFonts w:ascii="Verdana" w:hAnsi="Verdana"/>
                <w:sz w:val="18"/>
                <w:szCs w:val="18"/>
              </w:rPr>
              <w:t xml:space="preserve">zakres i okres udziału innego podmiotu przy wykonywaniu zamówienia publicznego jest </w:t>
            </w:r>
            <w:r w:rsidR="00900F31" w:rsidRPr="00CF1069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CF1069">
              <w:rPr>
                <w:rFonts w:ascii="Verdana" w:hAnsi="Verdana"/>
                <w:sz w:val="18"/>
                <w:szCs w:val="18"/>
              </w:rPr>
              <w:t>następujący:</w:t>
            </w:r>
          </w:p>
          <w:p w14:paraId="432D8B4C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4545ABE4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1CE01608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09AB850A" w14:textId="1247E81A" w:rsidR="00666652" w:rsidRPr="00900F31" w:rsidRDefault="00666652" w:rsidP="00CF1069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900F31">
              <w:rPr>
                <w:rFonts w:ascii="Verdana" w:hAnsi="Verdana"/>
                <w:sz w:val="18"/>
                <w:szCs w:val="18"/>
              </w:rPr>
              <w:t xml:space="preserve">czy podmiot, na zdolnościach którego Wykonawca polega w odniesieniu do warunków udziału </w:t>
            </w:r>
            <w:r w:rsidR="00CF1069">
              <w:rPr>
                <w:rFonts w:ascii="Verdana" w:hAnsi="Verdana"/>
                <w:sz w:val="18"/>
                <w:szCs w:val="18"/>
              </w:rPr>
              <w:br/>
            </w:r>
            <w:r w:rsidRPr="00900F31">
              <w:rPr>
                <w:rFonts w:ascii="Verdana" w:hAnsi="Verdana"/>
                <w:sz w:val="18"/>
                <w:szCs w:val="18"/>
              </w:rPr>
              <w:t>w postępowaniu dotyczących doświadczenia, zrealizuje roboty budowlane, których wskazane zdolności dotyczą?</w:t>
            </w:r>
          </w:p>
          <w:p w14:paraId="78E26DB2" w14:textId="77777777" w:rsidR="00CF1069" w:rsidRDefault="00CF1069" w:rsidP="00AD791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66952D" w14:textId="77777777" w:rsidR="003D59FE" w:rsidRDefault="00666652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TAK / NIE *</w:t>
            </w:r>
            <w:r w:rsidRPr="00AD7913">
              <w:rPr>
                <w:rFonts w:ascii="Verdana" w:hAnsi="Verdana"/>
                <w:b/>
                <w:sz w:val="18"/>
                <w:szCs w:val="18"/>
              </w:rPr>
              <w:t>niepotrzebne skreślić</w:t>
            </w:r>
          </w:p>
          <w:p w14:paraId="141B810A" w14:textId="21972B58" w:rsidR="00CF1069" w:rsidRPr="00AD7913" w:rsidRDefault="00CF1069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5CA6" w:rsidRPr="00AD7913" w14:paraId="65C7D7D5" w14:textId="77777777" w:rsidTr="003D59FE">
        <w:tc>
          <w:tcPr>
            <w:tcW w:w="9293" w:type="dxa"/>
            <w:gridSpan w:val="2"/>
          </w:tcPr>
          <w:p w14:paraId="6394FD57" w14:textId="77777777" w:rsidR="00CF5CA6" w:rsidRPr="00AD7913" w:rsidRDefault="00CF5CA6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b/>
                <w:sz w:val="18"/>
                <w:szCs w:val="18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6A633B" w:rsidRPr="00AD7913" w14:paraId="0B693D0A" w14:textId="77777777" w:rsidTr="00EB1A53"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3EAFEF6E" w14:textId="77777777" w:rsidR="006A633B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955A025" w14:textId="77777777" w:rsidR="00900F31" w:rsidRPr="00AD7913" w:rsidRDefault="00900F31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E811BC2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A12E8A6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273F5DC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D7913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35ABAC53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5FEB6DC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7B9E412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4ED82A8" w14:textId="77777777" w:rsidR="00900F31" w:rsidRDefault="00900F31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16F71AF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D7913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5F5762C7" w14:textId="77777777" w:rsidR="00555F78" w:rsidRPr="00AD7913" w:rsidRDefault="00555F78">
      <w:pPr>
        <w:rPr>
          <w:i/>
        </w:rPr>
      </w:pPr>
    </w:p>
    <w:sectPr w:rsidR="00555F78" w:rsidRPr="00AD7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5320" w14:textId="77777777" w:rsidR="00B828B5" w:rsidRDefault="00B828B5" w:rsidP="00900F31">
      <w:pPr>
        <w:spacing w:after="0" w:line="240" w:lineRule="auto"/>
      </w:pPr>
      <w:r>
        <w:separator/>
      </w:r>
    </w:p>
  </w:endnote>
  <w:endnote w:type="continuationSeparator" w:id="0">
    <w:p w14:paraId="7B6F85CD" w14:textId="77777777" w:rsidR="00B828B5" w:rsidRDefault="00B828B5" w:rsidP="0090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434D" w14:textId="77777777" w:rsidR="008404B5" w:rsidRDefault="00840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7257" w14:textId="77777777" w:rsidR="008404B5" w:rsidRDefault="008404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5A2F" w14:textId="77777777" w:rsidR="008404B5" w:rsidRDefault="0084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CFDE1" w14:textId="77777777" w:rsidR="00B828B5" w:rsidRDefault="00B828B5" w:rsidP="00900F31">
      <w:pPr>
        <w:spacing w:after="0" w:line="240" w:lineRule="auto"/>
      </w:pPr>
      <w:r>
        <w:separator/>
      </w:r>
    </w:p>
  </w:footnote>
  <w:footnote w:type="continuationSeparator" w:id="0">
    <w:p w14:paraId="4B24AFC2" w14:textId="77777777" w:rsidR="00B828B5" w:rsidRDefault="00B828B5" w:rsidP="0090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7EC7" w14:textId="77777777" w:rsidR="008404B5" w:rsidRDefault="00840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A5CA" w14:textId="77777777" w:rsidR="00900F31" w:rsidRDefault="00900F31" w:rsidP="00900F31">
    <w:pPr>
      <w:pStyle w:val="Nagwek"/>
      <w:jc w:val="center"/>
    </w:pPr>
    <w:r>
      <w:t>Specyfikacja Istotnych Warunków Zamówienia</w:t>
    </w:r>
  </w:p>
  <w:p w14:paraId="1FBD1B23" w14:textId="77777777" w:rsidR="008404B5" w:rsidRDefault="008404B5" w:rsidP="008404B5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„Dostawa i montaż wyposażenia do budynku żłobka i przedszkola w Kłodawie”</w:t>
    </w:r>
  </w:p>
  <w:p w14:paraId="27E26989" w14:textId="0DF93736" w:rsidR="00900F31" w:rsidRDefault="00026DF0" w:rsidP="00900F31">
    <w:pPr>
      <w:pStyle w:val="Nagwek"/>
      <w:tabs>
        <w:tab w:val="left" w:pos="2640"/>
      </w:tabs>
      <w:jc w:val="center"/>
    </w:pPr>
    <w:r>
      <w:rPr>
        <w:noProof/>
      </w:rPr>
      <w:drawing>
        <wp:inline distT="0" distB="0" distL="0" distR="0" wp14:anchorId="05E8F540" wp14:editId="342F3B1F">
          <wp:extent cx="5760720" cy="555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9C32B" w14:textId="77777777" w:rsidR="00900F31" w:rsidRDefault="00900F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D8D9" w14:textId="77777777" w:rsidR="008404B5" w:rsidRDefault="00840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0BF"/>
    <w:multiLevelType w:val="hybridMultilevel"/>
    <w:tmpl w:val="624C5B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28A0"/>
    <w:multiLevelType w:val="hybridMultilevel"/>
    <w:tmpl w:val="BF9A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26DF0"/>
    <w:rsid w:val="0013186C"/>
    <w:rsid w:val="001D3EA9"/>
    <w:rsid w:val="00261073"/>
    <w:rsid w:val="00303DF7"/>
    <w:rsid w:val="0033776F"/>
    <w:rsid w:val="003D59FE"/>
    <w:rsid w:val="00435F5A"/>
    <w:rsid w:val="00436CA3"/>
    <w:rsid w:val="004A332F"/>
    <w:rsid w:val="00555F78"/>
    <w:rsid w:val="005A2520"/>
    <w:rsid w:val="005F1B29"/>
    <w:rsid w:val="00666652"/>
    <w:rsid w:val="006A633B"/>
    <w:rsid w:val="00724F52"/>
    <w:rsid w:val="008404B5"/>
    <w:rsid w:val="008603DE"/>
    <w:rsid w:val="00866477"/>
    <w:rsid w:val="008D30A2"/>
    <w:rsid w:val="008F6749"/>
    <w:rsid w:val="00900F31"/>
    <w:rsid w:val="00A718EA"/>
    <w:rsid w:val="00AD7913"/>
    <w:rsid w:val="00B828B5"/>
    <w:rsid w:val="00BC28C5"/>
    <w:rsid w:val="00C06A37"/>
    <w:rsid w:val="00C93B62"/>
    <w:rsid w:val="00CF1069"/>
    <w:rsid w:val="00CF3124"/>
    <w:rsid w:val="00CF5CA6"/>
    <w:rsid w:val="00EB1A53"/>
    <w:rsid w:val="00EC35D0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5B20"/>
  <w15:docId w15:val="{F601B1EB-21FE-4876-8357-AFF1370A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F31"/>
  </w:style>
  <w:style w:type="paragraph" w:styleId="Stopka">
    <w:name w:val="footer"/>
    <w:basedOn w:val="Normalny"/>
    <w:link w:val="StopkaZnak"/>
    <w:uiPriority w:val="99"/>
    <w:unhideWhenUsed/>
    <w:rsid w:val="0090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F31"/>
  </w:style>
  <w:style w:type="paragraph" w:styleId="Tekstdymka">
    <w:name w:val="Balloon Text"/>
    <w:basedOn w:val="Normalny"/>
    <w:link w:val="TekstdymkaZnak"/>
    <w:uiPriority w:val="99"/>
    <w:semiHidden/>
    <w:unhideWhenUsed/>
    <w:rsid w:val="009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1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8404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9620-49EA-46CA-85ED-9CC26AB3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18</cp:revision>
  <dcterms:created xsi:type="dcterms:W3CDTF">2020-06-04T08:21:00Z</dcterms:created>
  <dcterms:modified xsi:type="dcterms:W3CDTF">2020-12-29T07:22:00Z</dcterms:modified>
</cp:coreProperties>
</file>