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33" w:rsidRDefault="0089043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1C441" wp14:editId="77F2C861">
                <wp:simplePos x="0" y="0"/>
                <wp:positionH relativeFrom="column">
                  <wp:posOffset>-1238885</wp:posOffset>
                </wp:positionH>
                <wp:positionV relativeFrom="paragraph">
                  <wp:posOffset>1905</wp:posOffset>
                </wp:positionV>
                <wp:extent cx="686435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433" w:rsidRDefault="0097614B" w:rsidP="00890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UWAGI  KONSULTACYJNE DO PROJEKTU</w:t>
                            </w:r>
                            <w:r w:rsidR="00890433" w:rsidRPr="008904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7614B" w:rsidRPr="00890433" w:rsidRDefault="0097614B" w:rsidP="00976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9D72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trategii</w:t>
                            </w:r>
                            <w:r w:rsidRPr="008904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</w:t>
                            </w:r>
                            <w:r w:rsidR="009D72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miny</w:t>
                            </w:r>
                            <w:r w:rsidRPr="008904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2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Kłodawa na lata 2023-2033</w:t>
                            </w:r>
                          </w:p>
                          <w:p w:rsidR="0097614B" w:rsidRPr="00890433" w:rsidRDefault="0097614B" w:rsidP="00890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7.55pt;margin-top:.15pt;width:54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" filled="f" stroked="f">
                <v:textbox style="mso-fit-shape-to-text:t">
                  <w:txbxContent>
                    <w:p w:rsidR="00890433" w:rsidRDefault="0097614B" w:rsidP="008904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UWAGI  KONSULTACYJNE DO PROJEKTU</w:t>
                      </w:r>
                      <w:r w:rsidR="00890433" w:rsidRPr="008904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7614B" w:rsidRPr="00890433" w:rsidRDefault="0097614B" w:rsidP="009761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9D72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trategii</w:t>
                      </w:r>
                      <w:r w:rsidRPr="008904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</w:t>
                      </w:r>
                      <w:r w:rsidR="009D72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miny</w:t>
                      </w:r>
                      <w:r w:rsidRPr="008904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2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Kłodawa na lata 2023-2033</w:t>
                      </w:r>
                    </w:p>
                    <w:p w:rsidR="0097614B" w:rsidRPr="00890433" w:rsidRDefault="0097614B" w:rsidP="008904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433" w:rsidRPr="00890433" w:rsidRDefault="00890433" w:rsidP="0097614B">
      <w:pPr>
        <w:rPr>
          <w:b/>
        </w:rPr>
      </w:pPr>
    </w:p>
    <w:tbl>
      <w:tblPr>
        <w:tblStyle w:val="Tabela-Siatka"/>
        <w:tblpPr w:leftFromText="141" w:rightFromText="141" w:vertAnchor="text" w:horzAnchor="page" w:tblpX="903" w:tblpY="98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4411"/>
        <w:gridCol w:w="3952"/>
      </w:tblGrid>
      <w:tr w:rsidR="00890433" w:rsidRPr="00890433" w:rsidTr="0097614B">
        <w:tc>
          <w:tcPr>
            <w:tcW w:w="1384" w:type="dxa"/>
          </w:tcPr>
          <w:p w:rsidR="0097614B" w:rsidRDefault="00890433" w:rsidP="00890433">
            <w:pPr>
              <w:tabs>
                <w:tab w:val="left" w:pos="1510"/>
              </w:tabs>
              <w:jc w:val="center"/>
              <w:rPr>
                <w:b/>
              </w:rPr>
            </w:pPr>
            <w:r w:rsidRPr="00890433">
              <w:rPr>
                <w:b/>
              </w:rPr>
              <w:t>Str.</w:t>
            </w:r>
          </w:p>
          <w:p w:rsidR="00890433" w:rsidRPr="00890433" w:rsidRDefault="00890433" w:rsidP="00890433">
            <w:pPr>
              <w:tabs>
                <w:tab w:val="left" w:pos="1510"/>
              </w:tabs>
              <w:jc w:val="center"/>
              <w:rPr>
                <w:b/>
              </w:rPr>
            </w:pPr>
            <w:r w:rsidRPr="00890433">
              <w:rPr>
                <w:b/>
              </w:rPr>
              <w:t>dokumentu</w:t>
            </w:r>
          </w:p>
          <w:p w:rsidR="00890433" w:rsidRPr="00890433" w:rsidRDefault="00890433" w:rsidP="00890433">
            <w:pPr>
              <w:tabs>
                <w:tab w:val="left" w:pos="1510"/>
              </w:tabs>
              <w:jc w:val="center"/>
              <w:rPr>
                <w:b/>
              </w:rPr>
            </w:pPr>
          </w:p>
        </w:tc>
        <w:tc>
          <w:tcPr>
            <w:tcW w:w="4411" w:type="dxa"/>
          </w:tcPr>
          <w:p w:rsidR="00890433" w:rsidRPr="00890433" w:rsidRDefault="00890433" w:rsidP="00890433">
            <w:pPr>
              <w:tabs>
                <w:tab w:val="left" w:pos="1510"/>
              </w:tabs>
              <w:jc w:val="center"/>
              <w:rPr>
                <w:b/>
              </w:rPr>
            </w:pPr>
            <w:r w:rsidRPr="00890433">
              <w:rPr>
                <w:b/>
              </w:rPr>
              <w:t>Zakres tematyczny do zmiany / uzupełnienia</w:t>
            </w:r>
          </w:p>
        </w:tc>
        <w:tc>
          <w:tcPr>
            <w:tcW w:w="3952" w:type="dxa"/>
          </w:tcPr>
          <w:p w:rsidR="00890433" w:rsidRPr="00890433" w:rsidRDefault="00890433" w:rsidP="00890433">
            <w:pPr>
              <w:tabs>
                <w:tab w:val="left" w:pos="1510"/>
              </w:tabs>
              <w:jc w:val="center"/>
              <w:rPr>
                <w:b/>
              </w:rPr>
            </w:pPr>
            <w:r w:rsidRPr="00890433">
              <w:rPr>
                <w:b/>
              </w:rPr>
              <w:t>Uzasadnienie zmiany / uzupełnienia</w:t>
            </w:r>
          </w:p>
        </w:tc>
      </w:tr>
      <w:tr w:rsidR="00890433" w:rsidTr="0097614B">
        <w:tc>
          <w:tcPr>
            <w:tcW w:w="1384" w:type="dxa"/>
          </w:tcPr>
          <w:p w:rsidR="00890433" w:rsidRDefault="00890433" w:rsidP="00890433">
            <w:pPr>
              <w:tabs>
                <w:tab w:val="left" w:pos="1510"/>
              </w:tabs>
            </w:pPr>
          </w:p>
          <w:p w:rsidR="00890433" w:rsidRDefault="00890433" w:rsidP="00890433">
            <w:pPr>
              <w:tabs>
                <w:tab w:val="left" w:pos="1510"/>
              </w:tabs>
            </w:pPr>
          </w:p>
          <w:p w:rsidR="00890433" w:rsidRDefault="00890433" w:rsidP="00890433">
            <w:pPr>
              <w:tabs>
                <w:tab w:val="left" w:pos="1510"/>
              </w:tabs>
            </w:pPr>
          </w:p>
          <w:p w:rsidR="00890433" w:rsidRDefault="00890433" w:rsidP="00890433">
            <w:pPr>
              <w:tabs>
                <w:tab w:val="left" w:pos="1510"/>
              </w:tabs>
            </w:pPr>
          </w:p>
        </w:tc>
        <w:tc>
          <w:tcPr>
            <w:tcW w:w="4411" w:type="dxa"/>
          </w:tcPr>
          <w:p w:rsidR="00890433" w:rsidRDefault="00890433" w:rsidP="00890433">
            <w:pPr>
              <w:tabs>
                <w:tab w:val="left" w:pos="1510"/>
              </w:tabs>
            </w:pPr>
          </w:p>
        </w:tc>
        <w:tc>
          <w:tcPr>
            <w:tcW w:w="3952" w:type="dxa"/>
          </w:tcPr>
          <w:p w:rsidR="00890433" w:rsidRDefault="00890433" w:rsidP="00890433">
            <w:pPr>
              <w:tabs>
                <w:tab w:val="left" w:pos="1510"/>
              </w:tabs>
            </w:pPr>
          </w:p>
        </w:tc>
      </w:tr>
      <w:tr w:rsidR="00890433" w:rsidTr="0097614B">
        <w:tc>
          <w:tcPr>
            <w:tcW w:w="1384" w:type="dxa"/>
          </w:tcPr>
          <w:p w:rsidR="00890433" w:rsidRDefault="00890433" w:rsidP="00890433">
            <w:pPr>
              <w:tabs>
                <w:tab w:val="left" w:pos="1510"/>
              </w:tabs>
            </w:pPr>
          </w:p>
          <w:p w:rsidR="00890433" w:rsidRDefault="00890433" w:rsidP="00890433">
            <w:pPr>
              <w:tabs>
                <w:tab w:val="left" w:pos="1510"/>
              </w:tabs>
            </w:pPr>
          </w:p>
          <w:p w:rsidR="00890433" w:rsidRDefault="00890433" w:rsidP="00890433">
            <w:pPr>
              <w:tabs>
                <w:tab w:val="left" w:pos="1510"/>
              </w:tabs>
            </w:pPr>
          </w:p>
          <w:p w:rsidR="00890433" w:rsidRDefault="00890433" w:rsidP="00890433">
            <w:pPr>
              <w:tabs>
                <w:tab w:val="left" w:pos="1510"/>
              </w:tabs>
            </w:pPr>
          </w:p>
        </w:tc>
        <w:tc>
          <w:tcPr>
            <w:tcW w:w="4411" w:type="dxa"/>
          </w:tcPr>
          <w:p w:rsidR="00890433" w:rsidRDefault="00890433" w:rsidP="00890433">
            <w:pPr>
              <w:tabs>
                <w:tab w:val="left" w:pos="1510"/>
              </w:tabs>
            </w:pPr>
          </w:p>
        </w:tc>
        <w:tc>
          <w:tcPr>
            <w:tcW w:w="3952" w:type="dxa"/>
          </w:tcPr>
          <w:p w:rsidR="00890433" w:rsidRDefault="00890433" w:rsidP="00890433">
            <w:pPr>
              <w:tabs>
                <w:tab w:val="left" w:pos="1510"/>
              </w:tabs>
            </w:pPr>
          </w:p>
        </w:tc>
      </w:tr>
      <w:tr w:rsidR="00890433" w:rsidTr="0097614B">
        <w:tc>
          <w:tcPr>
            <w:tcW w:w="1384" w:type="dxa"/>
          </w:tcPr>
          <w:p w:rsidR="00890433" w:rsidRDefault="00890433" w:rsidP="00890433">
            <w:pPr>
              <w:tabs>
                <w:tab w:val="left" w:pos="1510"/>
              </w:tabs>
            </w:pPr>
          </w:p>
          <w:p w:rsidR="00890433" w:rsidRDefault="00890433" w:rsidP="00890433">
            <w:pPr>
              <w:tabs>
                <w:tab w:val="left" w:pos="1510"/>
              </w:tabs>
            </w:pPr>
          </w:p>
          <w:p w:rsidR="00890433" w:rsidRDefault="00890433" w:rsidP="00890433">
            <w:pPr>
              <w:tabs>
                <w:tab w:val="left" w:pos="1510"/>
              </w:tabs>
            </w:pPr>
          </w:p>
          <w:p w:rsidR="00890433" w:rsidRDefault="00890433" w:rsidP="00890433">
            <w:pPr>
              <w:tabs>
                <w:tab w:val="left" w:pos="1510"/>
              </w:tabs>
            </w:pPr>
          </w:p>
        </w:tc>
        <w:tc>
          <w:tcPr>
            <w:tcW w:w="4411" w:type="dxa"/>
          </w:tcPr>
          <w:p w:rsidR="00890433" w:rsidRDefault="00890433" w:rsidP="00890433">
            <w:pPr>
              <w:tabs>
                <w:tab w:val="left" w:pos="1510"/>
              </w:tabs>
            </w:pPr>
            <w:bookmarkStart w:id="0" w:name="_GoBack"/>
            <w:bookmarkEnd w:id="0"/>
          </w:p>
        </w:tc>
        <w:tc>
          <w:tcPr>
            <w:tcW w:w="3952" w:type="dxa"/>
          </w:tcPr>
          <w:p w:rsidR="00890433" w:rsidRDefault="00890433" w:rsidP="00890433">
            <w:pPr>
              <w:tabs>
                <w:tab w:val="left" w:pos="1510"/>
              </w:tabs>
            </w:pPr>
          </w:p>
        </w:tc>
      </w:tr>
      <w:tr w:rsidR="00890433" w:rsidTr="0097614B">
        <w:tc>
          <w:tcPr>
            <w:tcW w:w="1384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4411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3952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</w:tr>
      <w:tr w:rsidR="00890433" w:rsidTr="0097614B">
        <w:tc>
          <w:tcPr>
            <w:tcW w:w="1384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4411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3952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</w:tr>
      <w:tr w:rsidR="00890433" w:rsidTr="0097614B">
        <w:tc>
          <w:tcPr>
            <w:tcW w:w="1384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4411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3952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</w:tr>
      <w:tr w:rsidR="00890433" w:rsidTr="0097614B">
        <w:tc>
          <w:tcPr>
            <w:tcW w:w="1384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4411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3952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</w:tr>
      <w:tr w:rsidR="00890433" w:rsidTr="0097614B">
        <w:tc>
          <w:tcPr>
            <w:tcW w:w="1384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4411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3952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</w:tr>
      <w:tr w:rsidR="00890433" w:rsidTr="0097614B">
        <w:tc>
          <w:tcPr>
            <w:tcW w:w="1384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4411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  <w:tc>
          <w:tcPr>
            <w:tcW w:w="3952" w:type="dxa"/>
          </w:tcPr>
          <w:p w:rsidR="00890433" w:rsidRDefault="00890433" w:rsidP="002051BF">
            <w:pPr>
              <w:tabs>
                <w:tab w:val="left" w:pos="1510"/>
              </w:tabs>
            </w:pPr>
          </w:p>
        </w:tc>
      </w:tr>
    </w:tbl>
    <w:p w:rsidR="00784791" w:rsidRDefault="00784791" w:rsidP="00890433">
      <w:pPr>
        <w:tabs>
          <w:tab w:val="left" w:pos="1510"/>
        </w:tabs>
      </w:pPr>
    </w:p>
    <w:p w:rsidR="00890433" w:rsidRDefault="00890433" w:rsidP="00890433">
      <w:pPr>
        <w:tabs>
          <w:tab w:val="left" w:pos="1510"/>
        </w:tabs>
      </w:pPr>
    </w:p>
    <w:p w:rsidR="00890433" w:rsidRPr="00890433" w:rsidRDefault="00890433" w:rsidP="00890433">
      <w:pPr>
        <w:tabs>
          <w:tab w:val="left" w:pos="1510"/>
        </w:tabs>
      </w:pPr>
      <w:r>
        <w:tab/>
      </w:r>
      <w:r>
        <w:tab/>
      </w:r>
      <w:r>
        <w:tab/>
      </w:r>
      <w:r>
        <w:tab/>
        <w:t>Podpis…………………………………..</w:t>
      </w:r>
    </w:p>
    <w:sectPr w:rsidR="00890433" w:rsidRPr="00890433" w:rsidSect="0030338A">
      <w:headerReference w:type="default" r:id="rId7"/>
      <w:pgSz w:w="11906" w:h="16838" w:code="9"/>
      <w:pgMar w:top="1417" w:right="1417" w:bottom="1417" w:left="141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CF" w:rsidRDefault="00EA46CF" w:rsidP="00890433">
      <w:pPr>
        <w:spacing w:after="0" w:line="240" w:lineRule="auto"/>
      </w:pPr>
      <w:r>
        <w:separator/>
      </w:r>
    </w:p>
  </w:endnote>
  <w:endnote w:type="continuationSeparator" w:id="0">
    <w:p w:rsidR="00EA46CF" w:rsidRDefault="00EA46CF" w:rsidP="0089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CF" w:rsidRDefault="00EA46CF" w:rsidP="00890433">
      <w:pPr>
        <w:spacing w:after="0" w:line="240" w:lineRule="auto"/>
      </w:pPr>
      <w:r>
        <w:separator/>
      </w:r>
    </w:p>
  </w:footnote>
  <w:footnote w:type="continuationSeparator" w:id="0">
    <w:p w:rsidR="00EA46CF" w:rsidRDefault="00EA46CF" w:rsidP="0089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33" w:rsidRDefault="00890433" w:rsidP="0097614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33"/>
    <w:rsid w:val="0030338A"/>
    <w:rsid w:val="006F7D3C"/>
    <w:rsid w:val="00784791"/>
    <w:rsid w:val="00890433"/>
    <w:rsid w:val="00971D16"/>
    <w:rsid w:val="0097614B"/>
    <w:rsid w:val="009D726A"/>
    <w:rsid w:val="00E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4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433"/>
  </w:style>
  <w:style w:type="paragraph" w:styleId="Stopka">
    <w:name w:val="footer"/>
    <w:basedOn w:val="Normalny"/>
    <w:link w:val="StopkaZnak"/>
    <w:uiPriority w:val="99"/>
    <w:unhideWhenUsed/>
    <w:rsid w:val="0089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4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433"/>
  </w:style>
  <w:style w:type="paragraph" w:styleId="Stopka">
    <w:name w:val="footer"/>
    <w:basedOn w:val="Normalny"/>
    <w:link w:val="StopkaZnak"/>
    <w:uiPriority w:val="99"/>
    <w:unhideWhenUsed/>
    <w:rsid w:val="0089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Anna Kowalska-Maksimowicz</cp:lastModifiedBy>
  <cp:revision>2</cp:revision>
  <cp:lastPrinted>2024-01-04T08:27:00Z</cp:lastPrinted>
  <dcterms:created xsi:type="dcterms:W3CDTF">2024-01-04T08:28:00Z</dcterms:created>
  <dcterms:modified xsi:type="dcterms:W3CDTF">2024-01-04T08:28:00Z</dcterms:modified>
</cp:coreProperties>
</file>