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78F9" w14:textId="77777777" w:rsidR="002A68AE" w:rsidRDefault="002A68AE" w:rsidP="002A68AE">
      <w:pPr>
        <w:numPr>
          <w:ilvl w:val="0"/>
          <w:numId w:val="1"/>
        </w:numPr>
        <w:spacing w:line="360" w:lineRule="auto"/>
        <w:ind w:left="140" w:hanging="136"/>
        <w:rPr>
          <w:rFonts w:ascii="Arial" w:eastAsia="Arial" w:hAnsi="Arial"/>
          <w:bCs/>
          <w:sz w:val="18"/>
        </w:rPr>
      </w:pPr>
      <w:r>
        <w:rPr>
          <w:rFonts w:ascii="Arial" w:eastAsia="Arial" w:hAnsi="Arial"/>
          <w:bCs/>
          <w:sz w:val="18"/>
        </w:rPr>
        <w:t>Wykaz jednostek powiązanych kapitałowo:</w:t>
      </w:r>
    </w:p>
    <w:p w14:paraId="42F9DA46" w14:textId="77777777" w:rsidR="002A68AE" w:rsidRDefault="002A68AE" w:rsidP="002A68AE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/>
          <w:bCs/>
          <w:sz w:val="18"/>
        </w:rPr>
      </w:pPr>
      <w:r>
        <w:rPr>
          <w:rFonts w:ascii="Arial" w:eastAsia="Arial" w:hAnsi="Arial"/>
          <w:bCs/>
          <w:sz w:val="18"/>
        </w:rPr>
        <w:t>Gminny Ośrodek Pomocy Społecznej w Kłodawie – regon 003 132 162</w:t>
      </w:r>
    </w:p>
    <w:p w14:paraId="063785FA" w14:textId="77777777" w:rsidR="002A68AE" w:rsidRDefault="002A68AE" w:rsidP="002A68AE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/>
          <w:bCs/>
          <w:sz w:val="18"/>
        </w:rPr>
      </w:pPr>
      <w:r>
        <w:rPr>
          <w:rFonts w:ascii="Arial" w:eastAsia="Arial" w:hAnsi="Arial"/>
          <w:bCs/>
          <w:sz w:val="18"/>
        </w:rPr>
        <w:t>Przedszkole w Kłodawie – regon 080 414 995</w:t>
      </w:r>
    </w:p>
    <w:p w14:paraId="1B1B736E" w14:textId="77777777" w:rsidR="002A68AE" w:rsidRDefault="002A68AE" w:rsidP="002A68AE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/>
          <w:bCs/>
          <w:sz w:val="18"/>
        </w:rPr>
      </w:pPr>
      <w:r>
        <w:rPr>
          <w:rFonts w:ascii="Arial" w:eastAsia="Arial" w:hAnsi="Arial"/>
          <w:bCs/>
          <w:sz w:val="18"/>
        </w:rPr>
        <w:t>Przedszkole w Wojcieszycach – regon – 081 151 865</w:t>
      </w:r>
    </w:p>
    <w:p w14:paraId="072811DD" w14:textId="77777777" w:rsidR="002A68AE" w:rsidRDefault="002A68AE" w:rsidP="002A68AE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/>
          <w:bCs/>
          <w:sz w:val="18"/>
        </w:rPr>
      </w:pPr>
      <w:r>
        <w:rPr>
          <w:rFonts w:ascii="Arial" w:eastAsia="Arial" w:hAnsi="Arial"/>
          <w:bCs/>
          <w:sz w:val="18"/>
        </w:rPr>
        <w:t>Szkoła podstawowa w Kłodawie – regon 080 017 113</w:t>
      </w:r>
    </w:p>
    <w:p w14:paraId="27420907" w14:textId="77777777" w:rsidR="002A68AE" w:rsidRDefault="002A68AE" w:rsidP="002A68AE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/>
          <w:bCs/>
          <w:sz w:val="18"/>
        </w:rPr>
      </w:pPr>
      <w:r>
        <w:rPr>
          <w:rFonts w:ascii="Arial" w:eastAsia="Arial" w:hAnsi="Arial"/>
          <w:bCs/>
          <w:sz w:val="18"/>
        </w:rPr>
        <w:t>Szkoła podstawowa w Różankach – regon 210 039 399</w:t>
      </w:r>
    </w:p>
    <w:p w14:paraId="2B611ECC" w14:textId="77777777" w:rsidR="002A68AE" w:rsidRDefault="002A68AE" w:rsidP="002A68AE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/>
          <w:bCs/>
          <w:sz w:val="18"/>
        </w:rPr>
      </w:pPr>
      <w:r>
        <w:rPr>
          <w:rFonts w:ascii="Arial" w:eastAsia="Arial" w:hAnsi="Arial"/>
          <w:bCs/>
          <w:sz w:val="18"/>
        </w:rPr>
        <w:t>Biblioteka w Kłodawie – regon 080 257 946</w:t>
      </w:r>
    </w:p>
    <w:p w14:paraId="47E73600" w14:textId="77777777" w:rsidR="002A68AE" w:rsidRPr="008B71ED" w:rsidRDefault="002A68AE" w:rsidP="002A68AE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/>
          <w:bCs/>
          <w:sz w:val="18"/>
        </w:rPr>
      </w:pPr>
      <w:r>
        <w:rPr>
          <w:rFonts w:ascii="Arial" w:eastAsia="Arial" w:hAnsi="Arial"/>
          <w:bCs/>
          <w:sz w:val="18"/>
        </w:rPr>
        <w:t>Gminny Ośrodek Kultury w Kłodawie – regon 210 019 913</w:t>
      </w:r>
    </w:p>
    <w:p w14:paraId="2D4EACCF" w14:textId="77777777" w:rsidR="000228CD" w:rsidRDefault="002A68AE"/>
    <w:sectPr w:rsidR="0002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3445"/>
    <w:multiLevelType w:val="hybridMultilevel"/>
    <w:tmpl w:val="CE6C7B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3D4AE3"/>
    <w:multiLevelType w:val="hybridMultilevel"/>
    <w:tmpl w:val="8AC8978C"/>
    <w:lvl w:ilvl="0" w:tplc="438A7374">
      <w:start w:val="1"/>
      <w:numFmt w:val="bullet"/>
      <w:lvlText w:val=""/>
      <w:lvlJc w:val="left"/>
      <w:rPr>
        <w:rFonts w:ascii="Symbol" w:hAnsi="Symbol" w:hint="default"/>
      </w:rPr>
    </w:lvl>
    <w:lvl w:ilvl="1" w:tplc="BDC0E6C6">
      <w:start w:val="1"/>
      <w:numFmt w:val="bullet"/>
      <w:lvlText w:val=""/>
      <w:lvlJc w:val="left"/>
    </w:lvl>
    <w:lvl w:ilvl="2" w:tplc="DDD6E2DE">
      <w:start w:val="1"/>
      <w:numFmt w:val="bullet"/>
      <w:lvlText w:val=""/>
      <w:lvlJc w:val="left"/>
    </w:lvl>
    <w:lvl w:ilvl="3" w:tplc="DA14CD4C">
      <w:start w:val="1"/>
      <w:numFmt w:val="bullet"/>
      <w:lvlText w:val=""/>
      <w:lvlJc w:val="left"/>
    </w:lvl>
    <w:lvl w:ilvl="4" w:tplc="52FAA572">
      <w:start w:val="1"/>
      <w:numFmt w:val="bullet"/>
      <w:lvlText w:val=""/>
      <w:lvlJc w:val="left"/>
    </w:lvl>
    <w:lvl w:ilvl="5" w:tplc="B1CA2C08">
      <w:start w:val="1"/>
      <w:numFmt w:val="bullet"/>
      <w:lvlText w:val=""/>
      <w:lvlJc w:val="left"/>
    </w:lvl>
    <w:lvl w:ilvl="6" w:tplc="74F2EA7E">
      <w:start w:val="1"/>
      <w:numFmt w:val="bullet"/>
      <w:lvlText w:val=""/>
      <w:lvlJc w:val="left"/>
    </w:lvl>
    <w:lvl w:ilvl="7" w:tplc="825C6906">
      <w:start w:val="1"/>
      <w:numFmt w:val="bullet"/>
      <w:lvlText w:val=""/>
      <w:lvlJc w:val="left"/>
    </w:lvl>
    <w:lvl w:ilvl="8" w:tplc="A78E7636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8AE"/>
    <w:rsid w:val="002A68AE"/>
    <w:rsid w:val="003E0734"/>
    <w:rsid w:val="005D2D91"/>
    <w:rsid w:val="00A72939"/>
    <w:rsid w:val="00B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73FD"/>
  <w15:chartTrackingRefBased/>
  <w15:docId w15:val="{E80BBE4B-F3C8-4D7D-B020-6BC58F78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8A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Chudziak</dc:creator>
  <cp:keywords/>
  <dc:description/>
  <cp:lastModifiedBy>Agnieszka Chudziak</cp:lastModifiedBy>
  <cp:revision>1</cp:revision>
  <dcterms:created xsi:type="dcterms:W3CDTF">2020-07-31T10:44:00Z</dcterms:created>
  <dcterms:modified xsi:type="dcterms:W3CDTF">2020-07-31T10:44:00Z</dcterms:modified>
</cp:coreProperties>
</file>