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5864" w14:textId="5BC43AA3" w:rsidR="00FF5317" w:rsidRPr="00FF5317" w:rsidRDefault="00633DCE" w:rsidP="00FF5317">
      <w:pPr>
        <w:kinsoku w:val="0"/>
        <w:overflowPunct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B5560">
        <w:rPr>
          <w:rFonts w:asciiTheme="minorHAnsi" w:hAnsiTheme="minorHAnsi" w:cstheme="minorHAnsi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E0584" wp14:editId="120A55AF">
                <wp:simplePos x="0" y="0"/>
                <wp:positionH relativeFrom="margin">
                  <wp:align>right</wp:align>
                </wp:positionH>
                <wp:positionV relativeFrom="paragraph">
                  <wp:posOffset>862012</wp:posOffset>
                </wp:positionV>
                <wp:extent cx="3562032" cy="288290"/>
                <wp:effectExtent l="0" t="0" r="0" b="0"/>
                <wp:wrapNone/>
                <wp:docPr id="15365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C0CA3-D64B-478E-8397-9B61D0A9F6D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032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5E4D6" w14:textId="110A01B2" w:rsidR="00FF5317" w:rsidRPr="00FF5317" w:rsidRDefault="00FF5317" w:rsidP="00FF5317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F5317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Sygnatura postępowania: RFnB.271.1.2020.ACh</w:t>
                            </w:r>
                          </w:p>
                        </w:txbxContent>
                      </wps:txbx>
                      <wps:bodyPr wrap="square" lIns="92075" tIns="46038" rIns="92075" bIns="46038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E05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9.25pt;margin-top:67.85pt;width:280.45pt;height:22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" filled="f" fillcolor="#4472c4 [3204]" stroked="f" strokecolor="black [3213]">
                <v:textbox inset="7.25pt,1.2788mm,7.25pt,1.2788mm">
                  <w:txbxContent>
                    <w:p w14:paraId="33B5E4D6" w14:textId="110A01B2" w:rsidR="00FF5317" w:rsidRPr="00FF5317" w:rsidRDefault="00FF5317" w:rsidP="00FF5317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F5317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Sygnatura postępowania: RFnB.271.1.2020.ACh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317" w:rsidRPr="004B5560">
        <w:rPr>
          <w:rFonts w:asciiTheme="minorHAnsi" w:hAnsiTheme="minorHAnsi" w:cstheme="minorHAnsi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98399" wp14:editId="24A8EBB0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3561715" cy="8667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411A7F" w14:textId="2C61DD5D" w:rsidR="00FF5317" w:rsidRPr="00FF5317" w:rsidRDefault="00FF5317" w:rsidP="00FF5317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GMINA KŁODAWA</w:t>
                            </w:r>
                          </w:p>
                          <w:p w14:paraId="30790FA1" w14:textId="329570A1" w:rsidR="00FF5317" w:rsidRPr="00633DCE" w:rsidRDefault="00FF5317" w:rsidP="00FF5317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33DC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UL. Gorzowska 40, 66-415 Kłodawa</w:t>
                            </w:r>
                          </w:p>
                          <w:p w14:paraId="2A0EAE4D" w14:textId="379F2754" w:rsidR="00FF5317" w:rsidRPr="00633DCE" w:rsidRDefault="00FF5317" w:rsidP="00FF5317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33DCE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633DCE">
                                <w:rPr>
                                  <w:rStyle w:val="Hipercze"/>
                                  <w:rFonts w:asciiTheme="minorHAnsi" w:hAnsiTheme="minorHAnsi" w:cstheme="minorHAnsi"/>
                                  <w:kern w:val="24"/>
                                  <w:sz w:val="18"/>
                                  <w:szCs w:val="18"/>
                                </w:rPr>
                                <w:t>sekretariat@klodawa.pl</w:t>
                              </w:r>
                            </w:hyperlink>
                          </w:p>
                          <w:p w14:paraId="10D2F969" w14:textId="536B3636" w:rsidR="00FF5317" w:rsidRPr="00633DCE" w:rsidRDefault="00276DCE" w:rsidP="00FF5317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633DCE" w:rsidRPr="00633DCE">
                                <w:rPr>
                                  <w:rStyle w:val="Hipercze"/>
                                  <w:rFonts w:asciiTheme="minorHAnsi" w:hAnsiTheme="minorHAnsi" w:cstheme="minorHAnsi"/>
                                  <w:kern w:val="24"/>
                                  <w:sz w:val="18"/>
                                  <w:szCs w:val="18"/>
                                </w:rPr>
                                <w:t>www.klodawa.pl</w:t>
                              </w:r>
                            </w:hyperlink>
                          </w:p>
                          <w:p w14:paraId="6BA98CB8" w14:textId="530BA33D" w:rsidR="00633DCE" w:rsidRPr="00633DCE" w:rsidRDefault="00276DCE" w:rsidP="00FF5317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633DCE" w:rsidRPr="00633DCE">
                                <w:rPr>
                                  <w:rStyle w:val="Hipercze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www.klodawa.biuletyn.net/</w:t>
                              </w:r>
                            </w:hyperlink>
                          </w:p>
                        </w:txbxContent>
                      </wps:txbx>
                      <wps:bodyPr wrap="square" lIns="92075" tIns="46038" rIns="92075" bIns="46038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8399" id="_x0000_s1027" type="#_x0000_t202" style="position:absolute;margin-left:229.25pt;margin-top:-.35pt;width:280.45pt;height:6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" filled="f" fillcolor="#4472c4 [3204]" stroked="f" strokecolor="black [3213]">
                <v:textbox inset="7.25pt,1.2788mm,7.25pt,1.2788mm">
                  <w:txbxContent>
                    <w:p w14:paraId="68411A7F" w14:textId="2C61DD5D" w:rsidR="00FF5317" w:rsidRPr="00FF5317" w:rsidRDefault="00FF5317" w:rsidP="00FF5317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</w:rPr>
                        <w:t>GMINA KŁODAWA</w:t>
                      </w:r>
                    </w:p>
                    <w:p w14:paraId="30790FA1" w14:textId="329570A1" w:rsidR="00FF5317" w:rsidRPr="00633DCE" w:rsidRDefault="00FF5317" w:rsidP="00FF5317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33DC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>UL. Gorzowska 40, 66-415 Kłodawa</w:t>
                      </w:r>
                    </w:p>
                    <w:p w14:paraId="2A0EAE4D" w14:textId="379F2754" w:rsidR="00FF5317" w:rsidRPr="00633DCE" w:rsidRDefault="00FF5317" w:rsidP="00FF5317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33DCE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e-mail: </w:t>
                      </w:r>
                      <w:hyperlink r:id="rId11" w:history="1">
                        <w:r w:rsidRPr="00633DCE">
                          <w:rPr>
                            <w:rStyle w:val="Hipercze"/>
                            <w:rFonts w:asciiTheme="minorHAnsi" w:hAnsiTheme="minorHAnsi" w:cstheme="minorHAnsi"/>
                            <w:kern w:val="24"/>
                            <w:sz w:val="18"/>
                            <w:szCs w:val="18"/>
                          </w:rPr>
                          <w:t>sekretariat@klodawa.pl</w:t>
                        </w:r>
                      </w:hyperlink>
                    </w:p>
                    <w:p w14:paraId="10D2F969" w14:textId="536B3636" w:rsidR="00FF5317" w:rsidRPr="00633DCE" w:rsidRDefault="00276DCE" w:rsidP="00FF5317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hyperlink r:id="rId12" w:history="1">
                        <w:r w:rsidR="00633DCE" w:rsidRPr="00633DCE">
                          <w:rPr>
                            <w:rStyle w:val="Hipercze"/>
                            <w:rFonts w:asciiTheme="minorHAnsi" w:hAnsiTheme="minorHAnsi" w:cstheme="minorHAnsi"/>
                            <w:kern w:val="24"/>
                            <w:sz w:val="18"/>
                            <w:szCs w:val="18"/>
                          </w:rPr>
                          <w:t>www.klodawa.pl</w:t>
                        </w:r>
                      </w:hyperlink>
                    </w:p>
                    <w:p w14:paraId="6BA98CB8" w14:textId="530BA33D" w:rsidR="00633DCE" w:rsidRPr="00633DCE" w:rsidRDefault="00276DCE" w:rsidP="00FF5317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hyperlink r:id="rId13" w:history="1">
                        <w:r w:rsidR="00633DCE" w:rsidRPr="00633DCE">
                          <w:rPr>
                            <w:rStyle w:val="Hipercze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www.klodawa.biuletyn.net/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F5317" w:rsidRPr="004B5560">
        <w:rPr>
          <w:rFonts w:asciiTheme="minorHAnsi" w:hAnsiTheme="minorHAnsi" w:cstheme="minorHAnsi"/>
          <w:b/>
          <w:smallCaps/>
          <w:noProof/>
          <w:sz w:val="20"/>
          <w:szCs w:val="20"/>
        </w:rPr>
        <w:drawing>
          <wp:inline distT="0" distB="0" distL="0" distR="0" wp14:anchorId="5DC62475" wp14:editId="5D8CF271">
            <wp:extent cx="809625" cy="966834"/>
            <wp:effectExtent l="0" t="0" r="0" b="5080"/>
            <wp:docPr id="15364" name="Obraz 2" descr="Obraz zawierający zegar, rysunek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18020A17-2F13-413F-A4E9-95A363D6A2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Obraz 2" descr="Obraz zawierający zegar, rysunek&#10;&#10;Opis wygenerowany automatycznie">
                      <a:extLst>
                        <a:ext uri="{FF2B5EF4-FFF2-40B4-BE49-F238E27FC236}">
                          <a16:creationId xmlns:a16="http://schemas.microsoft.com/office/drawing/2014/main" id="{18020A17-2F13-413F-A4E9-95A363D6A2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94" cy="98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4987691"/>
      <w:bookmarkEnd w:id="0"/>
      <w:r w:rsidR="00FF5317" w:rsidRPr="00FF5317">
        <w:rPr>
          <w:rFonts w:asciiTheme="minorHAnsi" w:hAnsiTheme="minorHAnsi" w:cstheme="minorHAnsi"/>
          <w:b/>
          <w:bCs/>
          <w:i/>
          <w:iCs/>
          <w:color w:val="000000" w:themeColor="text1"/>
          <w:kern w:val="24"/>
          <w:sz w:val="20"/>
          <w:szCs w:val="20"/>
        </w:rPr>
        <w:t xml:space="preserve"> </w:t>
      </w:r>
    </w:p>
    <w:p w14:paraId="78ADC0C1" w14:textId="63BEB267" w:rsidR="004B5560" w:rsidRDefault="004B5560" w:rsidP="004B5560">
      <w:pPr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78092272" w14:textId="417C97A8" w:rsidR="004B5560" w:rsidRDefault="004B5560" w:rsidP="004B5560">
      <w:pPr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582A52C2" w14:textId="65BA1834" w:rsidR="00271699" w:rsidRDefault="00633DCE" w:rsidP="00271699">
      <w:pPr>
        <w:contextualSpacing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  <w:r w:rsidRPr="004B5560">
        <w:rPr>
          <w:rFonts w:asciiTheme="minorHAnsi" w:hAnsiTheme="minorHAnsi" w:cstheme="minorHAnsi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F7343" wp14:editId="1D70435F">
                <wp:simplePos x="0" y="0"/>
                <wp:positionH relativeFrom="margin">
                  <wp:align>center</wp:align>
                </wp:positionH>
                <wp:positionV relativeFrom="paragraph">
                  <wp:posOffset>3177222</wp:posOffset>
                </wp:positionV>
                <wp:extent cx="6153150" cy="1792288"/>
                <wp:effectExtent l="0" t="0" r="0" b="0"/>
                <wp:wrapNone/>
                <wp:docPr id="15362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8C8D46-FE06-4CC8-B294-A23CBD5E200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792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02E4B" w14:textId="770ADBBE" w:rsidR="00FF5317" w:rsidRDefault="00FF5317" w:rsidP="004B556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ZAP</w:t>
                            </w:r>
                            <w:r w:rsidR="006551A2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Y</w:t>
                            </w: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TANIE OFERTOWE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58E7431" w14:textId="7476A6D5" w:rsidR="00FF5317" w:rsidRPr="00FF5317" w:rsidRDefault="00FF5317" w:rsidP="004B556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na</w:t>
                            </w:r>
                          </w:p>
                          <w:p w14:paraId="447BD750" w14:textId="21867CDE" w:rsidR="00FF5317" w:rsidRPr="00FF5317" w:rsidRDefault="00FF5317" w:rsidP="004B556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„</w:t>
                            </w: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Bankow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ą</w:t>
                            </w: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obsług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ę</w:t>
                            </w: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budżetu Gminy Kłodawa</w:t>
                            </w:r>
                          </w:p>
                          <w:p w14:paraId="5DFFE10B" w14:textId="0A4A1509" w:rsidR="00FF5317" w:rsidRPr="00FF5317" w:rsidRDefault="00FF5317" w:rsidP="004B556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oraz </w:t>
                            </w:r>
                            <w:r w:rsidR="00D25C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jej </w:t>
                            </w: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jednostek organizacyjnych</w:t>
                            </w:r>
                          </w:p>
                          <w:p w14:paraId="3C6939B0" w14:textId="27FC3DDF" w:rsidR="00FF5317" w:rsidRPr="00FF5317" w:rsidRDefault="00FF5317" w:rsidP="004B5560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F531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w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okresie od 1 </w:t>
                            </w:r>
                            <w:r w:rsidR="008363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sierpnia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2020 r. do 3</w:t>
                            </w:r>
                            <w:r w:rsidR="008363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363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lipca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2023 r.”</w:t>
                            </w:r>
                          </w:p>
                        </w:txbxContent>
                      </wps:txbx>
                      <wps:bodyPr wrap="square" lIns="92075" tIns="46038" rIns="92075" bIns="4603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F7343" id="Text Box 2" o:spid="_x0000_s1028" type="#_x0000_t202" style="position:absolute;left:0;text-align:left;margin-left:0;margin-top:250.15pt;width:484.5pt;height:141.1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" filled="f" fillcolor="#4472c4 [3204]" stroked="f" strokecolor="black [3213]">
                <v:textbox style="mso-fit-shape-to-text:t" inset="7.25pt,1.2788mm,7.25pt,1.2788mm">
                  <w:txbxContent>
                    <w:p w14:paraId="63602E4B" w14:textId="770ADBBE" w:rsidR="00FF5317" w:rsidRDefault="00FF5317" w:rsidP="004B556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  <w:t>ZAP</w:t>
                      </w:r>
                      <w:r w:rsidR="006551A2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  <w:t>Y</w:t>
                      </w: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  <w:t>TANIE OFERTOWE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58E7431" w14:textId="7476A6D5" w:rsidR="00FF5317" w:rsidRPr="00FF5317" w:rsidRDefault="00FF5317" w:rsidP="004B556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kern w:val="24"/>
                          <w:sz w:val="36"/>
                          <w:szCs w:val="36"/>
                        </w:rPr>
                        <w:t>na</w:t>
                      </w:r>
                    </w:p>
                    <w:p w14:paraId="447BD750" w14:textId="21867CDE" w:rsidR="00FF5317" w:rsidRPr="00FF5317" w:rsidRDefault="00FF5317" w:rsidP="004B556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„</w:t>
                      </w: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Bankow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ą</w:t>
                      </w: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obsług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ę</w:t>
                      </w: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budżetu Gminy Kłodawa</w:t>
                      </w:r>
                    </w:p>
                    <w:p w14:paraId="5DFFE10B" w14:textId="0A4A1509" w:rsidR="00FF5317" w:rsidRPr="00FF5317" w:rsidRDefault="00FF5317" w:rsidP="004B556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0B050"/>
                          <w:sz w:val="18"/>
                          <w:szCs w:val="18"/>
                        </w:rPr>
                      </w:pP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oraz </w:t>
                      </w:r>
                      <w:r w:rsidR="00D25CB5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jej </w:t>
                      </w: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jednostek organizacyjnych</w:t>
                      </w:r>
                    </w:p>
                    <w:p w14:paraId="3C6939B0" w14:textId="27FC3DDF" w:rsidR="00FF5317" w:rsidRPr="00FF5317" w:rsidRDefault="00FF5317" w:rsidP="004B5560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00B050"/>
                          <w:sz w:val="18"/>
                          <w:szCs w:val="18"/>
                        </w:rPr>
                      </w:pPr>
                      <w:r w:rsidRPr="00FF5317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w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okresie od 1 </w:t>
                      </w:r>
                      <w:r w:rsidR="008363DF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sierpnia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2020 r. do 3</w:t>
                      </w:r>
                      <w:r w:rsidR="008363DF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363DF"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lipca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2023 r.”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1699">
        <w:rPr>
          <w:rFonts w:asciiTheme="minorHAnsi" w:hAnsiTheme="minorHAnsi" w:cstheme="minorHAnsi"/>
          <w:b/>
          <w:smallCaps/>
          <w:noProof/>
          <w:sz w:val="20"/>
          <w:szCs w:val="20"/>
        </w:rPr>
        <w:drawing>
          <wp:inline distT="0" distB="0" distL="0" distR="0" wp14:anchorId="7C5951F3" wp14:editId="31D3596C">
            <wp:extent cx="4166362" cy="2767012"/>
            <wp:effectExtent l="19050" t="0" r="24765" b="795655"/>
            <wp:docPr id="9" name="Obraz 9" descr="Obraz zawierający trawa, zewnętrzne, przyroda, gó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łodawa_szefow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114" cy="27880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C850A40" w14:textId="0581F5A9" w:rsidR="004B5560" w:rsidRDefault="004B5560" w:rsidP="00271699">
      <w:pPr>
        <w:contextualSpacing/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6FF30EF0" w14:textId="3ED4F696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5465A7F" w14:textId="770A6D89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661911D6" w14:textId="6ACE1C53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0219757" w14:textId="23B78966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531EC8A6" w14:textId="5F04722D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489D1B70" w14:textId="4E327187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03A19B8" w14:textId="4FF95ADF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2C1FEB3D" w14:textId="5F905D4C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6C0D1BE1" w14:textId="77777777" w:rsidR="00FF5317" w:rsidRDefault="00FF5317" w:rsidP="00FF5317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 xml:space="preserve">Postępowanie </w:t>
      </w:r>
      <w:r>
        <w:rPr>
          <w:rFonts w:asciiTheme="minorHAnsi" w:hAnsiTheme="minorHAnsi" w:cstheme="minorHAnsi"/>
          <w:bCs/>
          <w:sz w:val="18"/>
          <w:szCs w:val="18"/>
        </w:rPr>
        <w:t xml:space="preserve">prowadzone jest na podstawie art. 4 pkt 8 ustawy </w:t>
      </w:r>
      <w:r w:rsidRPr="00452502">
        <w:rPr>
          <w:rFonts w:asciiTheme="minorHAnsi" w:hAnsiTheme="minorHAnsi" w:cstheme="minorHAnsi"/>
          <w:bCs/>
          <w:sz w:val="18"/>
          <w:szCs w:val="18"/>
        </w:rPr>
        <w:t xml:space="preserve">z dnia 29 stycznia 2004 r. </w:t>
      </w:r>
      <w:r w:rsidRPr="00FF5317">
        <w:rPr>
          <w:rFonts w:asciiTheme="minorHAnsi" w:hAnsiTheme="minorHAnsi" w:cstheme="minorHAnsi"/>
          <w:bCs/>
          <w:i/>
          <w:iCs/>
          <w:sz w:val="18"/>
          <w:szCs w:val="18"/>
        </w:rPr>
        <w:t>Prawo zamówień publicznych</w:t>
      </w:r>
      <w:r w:rsidRPr="00452502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(Dz. U z 2019 r. poz. 1843 ze zm.) </w:t>
      </w:r>
    </w:p>
    <w:p w14:paraId="750FAA3E" w14:textId="4071E28D" w:rsidR="00271699" w:rsidRDefault="00FF5317" w:rsidP="00FF5317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 xml:space="preserve">ze względu na to, że wartość zamówienia nie przekracza wyrażonej w złotych kwoty 30.000 </w:t>
      </w:r>
      <w:r>
        <w:rPr>
          <w:rFonts w:asciiTheme="minorHAnsi" w:hAnsiTheme="minorHAnsi" w:cstheme="minorHAnsi"/>
          <w:bCs/>
          <w:sz w:val="18"/>
          <w:szCs w:val="18"/>
        </w:rPr>
        <w:t>E</w:t>
      </w:r>
      <w:r w:rsidRPr="00452502">
        <w:rPr>
          <w:rFonts w:asciiTheme="minorHAnsi" w:hAnsiTheme="minorHAnsi" w:cstheme="minorHAnsi"/>
          <w:bCs/>
          <w:sz w:val="18"/>
          <w:szCs w:val="18"/>
        </w:rPr>
        <w:t>uro</w:t>
      </w:r>
    </w:p>
    <w:p w14:paraId="0E8B0A16" w14:textId="77777777" w:rsidR="00271699" w:rsidRDefault="00271699" w:rsidP="00271699">
      <w:pPr>
        <w:ind w:firstLine="6237"/>
        <w:rPr>
          <w:rFonts w:asciiTheme="minorHAnsi" w:hAnsiTheme="minorHAnsi" w:cstheme="minorHAnsi"/>
          <w:b/>
          <w:bCs/>
          <w:color w:val="FF0000"/>
        </w:rPr>
      </w:pPr>
    </w:p>
    <w:p w14:paraId="5704CDE3" w14:textId="77777777" w:rsidR="00271699" w:rsidRDefault="00271699" w:rsidP="00271699">
      <w:pPr>
        <w:ind w:firstLine="6237"/>
        <w:rPr>
          <w:rFonts w:asciiTheme="minorHAnsi" w:hAnsiTheme="minorHAnsi" w:cstheme="minorHAnsi"/>
          <w:b/>
          <w:bCs/>
          <w:color w:val="FF0000"/>
        </w:rPr>
      </w:pPr>
    </w:p>
    <w:p w14:paraId="0E9E8A91" w14:textId="7093332C" w:rsidR="00FF5317" w:rsidRPr="00FF5317" w:rsidRDefault="00FF5317" w:rsidP="00FF5317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</w:rPr>
        <w:tab/>
      </w:r>
      <w:r>
        <w:rPr>
          <w:rFonts w:asciiTheme="minorHAnsi" w:hAnsiTheme="minorHAnsi" w:cstheme="minorHAnsi"/>
          <w:b/>
          <w:bCs/>
          <w:color w:val="FF0000"/>
        </w:rPr>
        <w:tab/>
      </w:r>
      <w:r>
        <w:rPr>
          <w:rFonts w:asciiTheme="minorHAnsi" w:hAnsiTheme="minorHAnsi" w:cstheme="minorHAnsi"/>
          <w:b/>
          <w:bCs/>
          <w:color w:val="FF0000"/>
        </w:rPr>
        <w:tab/>
      </w:r>
      <w:r>
        <w:rPr>
          <w:rFonts w:asciiTheme="minorHAnsi" w:hAnsiTheme="minorHAnsi" w:cstheme="minorHAnsi"/>
          <w:b/>
          <w:bCs/>
          <w:color w:val="FF0000"/>
        </w:rPr>
        <w:tab/>
      </w:r>
      <w:r>
        <w:rPr>
          <w:rFonts w:asciiTheme="minorHAnsi" w:hAnsiTheme="minorHAnsi" w:cstheme="minorHAnsi"/>
          <w:b/>
          <w:bCs/>
          <w:color w:val="FF0000"/>
        </w:rPr>
        <w:tab/>
      </w:r>
      <w:r>
        <w:rPr>
          <w:rFonts w:asciiTheme="minorHAnsi" w:hAnsiTheme="minorHAnsi" w:cstheme="minorHAnsi"/>
          <w:b/>
          <w:bCs/>
          <w:color w:val="FF0000"/>
        </w:rPr>
        <w:tab/>
      </w:r>
      <w:r>
        <w:rPr>
          <w:rFonts w:asciiTheme="minorHAnsi" w:hAnsiTheme="minorHAnsi" w:cstheme="minorHAnsi"/>
          <w:b/>
          <w:bCs/>
          <w:color w:val="FF0000"/>
        </w:rPr>
        <w:tab/>
      </w:r>
      <w:r w:rsidRPr="00FF5317">
        <w:rPr>
          <w:rFonts w:asciiTheme="minorHAnsi" w:hAnsiTheme="minorHAnsi" w:cstheme="minorHAnsi"/>
          <w:b/>
          <w:bCs/>
          <w:sz w:val="20"/>
          <w:szCs w:val="20"/>
        </w:rPr>
        <w:t>Zatwierdził:</w:t>
      </w:r>
    </w:p>
    <w:p w14:paraId="7380967F" w14:textId="77777777" w:rsidR="00633DCE" w:rsidRDefault="00633DCE" w:rsidP="00271699">
      <w:pPr>
        <w:ind w:firstLine="6237"/>
        <w:rPr>
          <w:rFonts w:asciiTheme="minorHAnsi" w:hAnsiTheme="minorHAnsi" w:cstheme="minorHAnsi"/>
          <w:b/>
          <w:bCs/>
          <w:color w:val="FF0000"/>
        </w:rPr>
      </w:pPr>
    </w:p>
    <w:p w14:paraId="10B6D3EA" w14:textId="76D56495" w:rsidR="004B5560" w:rsidRPr="00271699" w:rsidRDefault="004B5560" w:rsidP="00271699">
      <w:pPr>
        <w:ind w:firstLine="6237"/>
        <w:rPr>
          <w:rFonts w:asciiTheme="minorHAnsi" w:hAnsiTheme="minorHAnsi" w:cstheme="minorHAnsi"/>
          <w:b/>
          <w:bCs/>
          <w:color w:val="FF0000"/>
        </w:rPr>
      </w:pPr>
      <w:r w:rsidRPr="00271699">
        <w:rPr>
          <w:rFonts w:asciiTheme="minorHAnsi" w:hAnsiTheme="minorHAnsi" w:cstheme="minorHAnsi"/>
          <w:b/>
          <w:bCs/>
          <w:color w:val="FF0000"/>
        </w:rPr>
        <w:t>ANNA MOŁODCIAK</w:t>
      </w:r>
    </w:p>
    <w:p w14:paraId="50EC790B" w14:textId="77777777" w:rsidR="004B5560" w:rsidRPr="00271699" w:rsidRDefault="004B5560" w:rsidP="00271699">
      <w:pPr>
        <w:ind w:firstLine="6237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71699">
        <w:rPr>
          <w:rFonts w:asciiTheme="minorHAnsi" w:hAnsiTheme="minorHAnsi" w:cstheme="minorHAnsi"/>
          <w:b/>
          <w:bCs/>
          <w:color w:val="FF0000"/>
          <w:sz w:val="22"/>
          <w:szCs w:val="22"/>
        </w:rPr>
        <w:t>Wójt Gminy Kłodawa</w:t>
      </w:r>
    </w:p>
    <w:p w14:paraId="04FC1865" w14:textId="56407F68" w:rsidR="00271699" w:rsidRDefault="00271699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36492C6" w14:textId="445F6F2D" w:rsidR="00271699" w:rsidRDefault="00271699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1C38E27F" w14:textId="271A7568" w:rsidR="00271699" w:rsidRDefault="00271699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3D16E695" w14:textId="3298A6C4" w:rsidR="00633DCE" w:rsidRDefault="00633DCE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25426F5E" w14:textId="00B72B8A" w:rsidR="00633DCE" w:rsidRDefault="00633DCE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E0DFE10" w14:textId="77777777" w:rsidR="00633DCE" w:rsidRDefault="00633DCE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</w:p>
    <w:p w14:paraId="070F9AB0" w14:textId="748364EF" w:rsidR="004B5560" w:rsidRDefault="004B5560" w:rsidP="008D2B3F">
      <w:pPr>
        <w:ind w:hanging="851"/>
        <w:contextualSpacing/>
        <w:rPr>
          <w:rFonts w:asciiTheme="minorHAnsi" w:hAnsiTheme="minorHAnsi" w:cstheme="minorHAnsi"/>
          <w:b/>
          <w:smallCaps/>
          <w:sz w:val="20"/>
          <w:szCs w:val="20"/>
        </w:rPr>
      </w:pPr>
      <w:r w:rsidRPr="004B5560">
        <w:rPr>
          <w:rFonts w:asciiTheme="minorHAnsi" w:hAnsiTheme="minorHAnsi" w:cstheme="minorHAnsi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E4EF1" wp14:editId="6DDDE084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2822575" cy="307975"/>
                <wp:effectExtent l="0" t="0" r="0" b="3175"/>
                <wp:wrapNone/>
                <wp:docPr id="15363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214AFE-DD1F-4EF5-A84A-D06C348D8C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9DBA34" w14:textId="2E9D9453" w:rsidR="00FF5317" w:rsidRPr="00633DCE" w:rsidRDefault="00FF5317" w:rsidP="004B556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633DC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Kłodawa, dnia 1</w:t>
                            </w:r>
                            <w:r w:rsidR="00B054E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8</w:t>
                            </w:r>
                            <w:r w:rsidRPr="00633DC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marca 2020 r.</w:t>
                            </w:r>
                          </w:p>
                        </w:txbxContent>
                      </wps:txbx>
                      <wps:bodyPr wrap="none" lIns="92075" tIns="46038" rIns="92075" bIns="46038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E4EF1" id="_x0000_s1029" type="#_x0000_t202" style="position:absolute;margin-left:0;margin-top:.4pt;width:222.25pt;height:24.2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" filled="f" fillcolor="#4472c4 [3204]" stroked="f" strokecolor="black [3213]">
                <v:textbox style="mso-fit-shape-to-text:t" inset="7.25pt,1.2788mm,7.25pt,1.2788mm">
                  <w:txbxContent>
                    <w:p w14:paraId="1B9DBA34" w14:textId="2E9D9453" w:rsidR="00FF5317" w:rsidRPr="00633DCE" w:rsidRDefault="00FF5317" w:rsidP="004B5560">
                      <w:pPr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633DC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Kłodawa, dnia 1</w:t>
                      </w:r>
                      <w:r w:rsidR="00B054E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8</w:t>
                      </w:r>
                      <w:r w:rsidRPr="00633DCE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marca 2020 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77BA34" w14:textId="77777777" w:rsidR="00E36349" w:rsidRPr="009C78FF" w:rsidRDefault="00E36349" w:rsidP="00F7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contextualSpacing/>
        <w:rPr>
          <w:rFonts w:asciiTheme="minorHAnsi" w:hAnsiTheme="minorHAnsi" w:cstheme="minorHAnsi"/>
          <w:b/>
          <w:i/>
          <w:iCs/>
          <w:smallCap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smallCaps/>
          <w:color w:val="00B050"/>
          <w:sz w:val="20"/>
          <w:szCs w:val="20"/>
        </w:rPr>
        <w:lastRenderedPageBreak/>
        <w:t>I. Dane ogólne</w:t>
      </w:r>
    </w:p>
    <w:p w14:paraId="172F1F21" w14:textId="77777777" w:rsidR="00E36349" w:rsidRPr="00452502" w:rsidRDefault="00E36349" w:rsidP="00E36349">
      <w:pPr>
        <w:contextualSpacing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312F4924" w14:textId="38560E04" w:rsidR="00E36349" w:rsidRPr="00452502" w:rsidRDefault="00E36349" w:rsidP="00144F40">
      <w:pPr>
        <w:pStyle w:val="Akapitzlist"/>
        <w:numPr>
          <w:ilvl w:val="0"/>
          <w:numId w:val="10"/>
        </w:numPr>
        <w:shd w:val="clear" w:color="auto" w:fill="FFFFFF" w:themeFill="background1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 xml:space="preserve">Nazwa i adres zamawiającego: </w:t>
      </w:r>
      <w:r w:rsidR="00F7104F" w:rsidRPr="00452502">
        <w:rPr>
          <w:rFonts w:asciiTheme="minorHAnsi" w:hAnsiTheme="minorHAnsi" w:cstheme="minorHAnsi"/>
          <w:bCs/>
          <w:sz w:val="18"/>
          <w:szCs w:val="18"/>
        </w:rPr>
        <w:t xml:space="preserve">        </w:t>
      </w:r>
      <w:r w:rsidR="008D2B3F" w:rsidRPr="00452502">
        <w:rPr>
          <w:rFonts w:asciiTheme="minorHAnsi" w:hAnsiTheme="minorHAnsi" w:cstheme="minorHAnsi"/>
          <w:b/>
          <w:sz w:val="18"/>
          <w:szCs w:val="18"/>
        </w:rPr>
        <w:t>GMINA KŁODAWA, ul. Gorzowska 40</w:t>
      </w:r>
      <w:r w:rsidR="008431FC" w:rsidRPr="00452502">
        <w:rPr>
          <w:rFonts w:asciiTheme="minorHAnsi" w:hAnsiTheme="minorHAnsi" w:cstheme="minorHAnsi"/>
          <w:b/>
          <w:sz w:val="18"/>
          <w:szCs w:val="18"/>
        </w:rPr>
        <w:t>, 66-415 Kłodawa</w:t>
      </w:r>
    </w:p>
    <w:p w14:paraId="6C56B21B" w14:textId="77777777" w:rsidR="0049130F" w:rsidRDefault="00E36349" w:rsidP="00144F40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 xml:space="preserve">Osoby do kontaktu po stronie zamawiającego: </w:t>
      </w:r>
    </w:p>
    <w:p w14:paraId="082A46C5" w14:textId="152E86D4" w:rsidR="0049130F" w:rsidRPr="00AD5B32" w:rsidRDefault="008431FC" w:rsidP="00144F40">
      <w:pPr>
        <w:pStyle w:val="Akapitzlist"/>
        <w:numPr>
          <w:ilvl w:val="0"/>
          <w:numId w:val="24"/>
        </w:numPr>
        <w:ind w:left="709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B32">
        <w:rPr>
          <w:rFonts w:asciiTheme="minorHAnsi" w:hAnsiTheme="minorHAnsi" w:cstheme="minorHAnsi"/>
          <w:b/>
          <w:sz w:val="18"/>
          <w:szCs w:val="18"/>
        </w:rPr>
        <w:t>Agnieszka Chudziak</w:t>
      </w:r>
      <w:r w:rsidR="00E36349" w:rsidRPr="00AD5B3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E2F33" w:rsidRPr="00AD5B32">
        <w:rPr>
          <w:rFonts w:asciiTheme="minorHAnsi" w:hAnsiTheme="minorHAnsi" w:cstheme="minorHAnsi"/>
          <w:b/>
          <w:sz w:val="18"/>
          <w:szCs w:val="18"/>
        </w:rPr>
        <w:t>–</w:t>
      </w:r>
      <w:r w:rsidR="00E36349" w:rsidRPr="00AD5B32">
        <w:rPr>
          <w:rFonts w:asciiTheme="minorHAnsi" w:hAnsiTheme="minorHAnsi" w:cstheme="minorHAnsi"/>
          <w:b/>
          <w:sz w:val="18"/>
          <w:szCs w:val="18"/>
        </w:rPr>
        <w:t xml:space="preserve"> Skarbnik Gminy </w:t>
      </w:r>
      <w:r w:rsidRPr="00AD5B32">
        <w:rPr>
          <w:rFonts w:asciiTheme="minorHAnsi" w:hAnsiTheme="minorHAnsi" w:cstheme="minorHAnsi"/>
          <w:b/>
          <w:sz w:val="18"/>
          <w:szCs w:val="18"/>
        </w:rPr>
        <w:t>Kłodawa</w:t>
      </w:r>
      <w:r w:rsidRPr="00AD5B32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49130F" w:rsidRPr="00AD5B32">
        <w:rPr>
          <w:rFonts w:asciiTheme="minorHAnsi" w:hAnsiTheme="minorHAnsi" w:cstheme="minorHAnsi"/>
          <w:bCs/>
          <w:sz w:val="18"/>
          <w:szCs w:val="18"/>
        </w:rPr>
        <w:t xml:space="preserve">e-mail: </w:t>
      </w:r>
      <w:hyperlink r:id="rId16" w:history="1">
        <w:r w:rsidR="0049130F" w:rsidRPr="00AD5B32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skarbnik@klodawa.pl</w:t>
        </w:r>
      </w:hyperlink>
      <w:r w:rsidR="0049130F" w:rsidRPr="00AD5B32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E998F8" w14:textId="34F73FF8" w:rsidR="00E36349" w:rsidRPr="00452502" w:rsidRDefault="008431FC" w:rsidP="00144F40">
      <w:pPr>
        <w:pStyle w:val="Akapitzlist"/>
        <w:numPr>
          <w:ilvl w:val="0"/>
          <w:numId w:val="24"/>
        </w:numPr>
        <w:ind w:left="709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D5B32">
        <w:rPr>
          <w:rFonts w:asciiTheme="minorHAnsi" w:hAnsiTheme="minorHAnsi" w:cstheme="minorHAnsi"/>
          <w:b/>
          <w:sz w:val="18"/>
          <w:szCs w:val="18"/>
        </w:rPr>
        <w:t>Karolina Adamczyk</w:t>
      </w:r>
      <w:r w:rsidR="00E36349" w:rsidRPr="00AD5B3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E2F33" w:rsidRPr="00AD5B32">
        <w:rPr>
          <w:rFonts w:asciiTheme="minorHAnsi" w:hAnsiTheme="minorHAnsi" w:cstheme="minorHAnsi"/>
          <w:b/>
          <w:sz w:val="18"/>
          <w:szCs w:val="18"/>
        </w:rPr>
        <w:t>–</w:t>
      </w:r>
      <w:r w:rsidR="00E36349" w:rsidRPr="00AD5B3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D5B32">
        <w:rPr>
          <w:rFonts w:asciiTheme="minorHAnsi" w:hAnsiTheme="minorHAnsi" w:cstheme="minorHAnsi"/>
          <w:b/>
          <w:sz w:val="18"/>
          <w:szCs w:val="18"/>
        </w:rPr>
        <w:t>Inspektor</w:t>
      </w:r>
      <w:r w:rsidR="00E36349" w:rsidRPr="00AD5B32">
        <w:rPr>
          <w:rFonts w:asciiTheme="minorHAnsi" w:hAnsiTheme="minorHAnsi" w:cstheme="minorHAnsi"/>
          <w:b/>
          <w:sz w:val="18"/>
          <w:szCs w:val="18"/>
        </w:rPr>
        <w:t xml:space="preserve"> Urzędu Gminy</w:t>
      </w:r>
      <w:r w:rsidRPr="00AD5B32">
        <w:rPr>
          <w:rFonts w:asciiTheme="minorHAnsi" w:hAnsiTheme="minorHAnsi" w:cstheme="minorHAnsi"/>
          <w:bCs/>
          <w:sz w:val="18"/>
          <w:szCs w:val="18"/>
        </w:rPr>
        <w:t>,</w:t>
      </w:r>
      <w:r w:rsidR="00E36349" w:rsidRPr="00AD5B3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9130F" w:rsidRPr="00AD5B32">
        <w:rPr>
          <w:rFonts w:asciiTheme="minorHAnsi" w:hAnsiTheme="minorHAnsi" w:cstheme="minorHAnsi"/>
          <w:bCs/>
          <w:sz w:val="18"/>
          <w:szCs w:val="18"/>
        </w:rPr>
        <w:t xml:space="preserve">e-mail: </w:t>
      </w:r>
      <w:hyperlink r:id="rId17" w:history="1">
        <w:r w:rsidR="0049130F" w:rsidRPr="00AD5B32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kadamczyk@klodawa.pl</w:t>
        </w:r>
      </w:hyperlink>
      <w:r w:rsidR="0049130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6122E9BD" w14:textId="48DF1D05" w:rsidR="00F7104F" w:rsidRPr="00452502" w:rsidRDefault="00F7104F" w:rsidP="00144F40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>Tryb udzielania zamówienia:    Postępowanie nie podlega ustawie z dnia 29 stycznia 2004 r. Prawo zamówień publicznych ze względu na to, że wartość zamówienia nie przekracza wyrażonej w złotych kwoty 30.000 euro (art. 4 pkt 8 ustawy)</w:t>
      </w:r>
    </w:p>
    <w:p w14:paraId="34B417D0" w14:textId="0D6CBB06" w:rsidR="00E36349" w:rsidRPr="00452502" w:rsidRDefault="00E36349" w:rsidP="00144F40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 xml:space="preserve">Data i miejsce opublikowania zapytania ofertowego: </w:t>
      </w:r>
      <w:r w:rsidR="00F7104F" w:rsidRPr="0045250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F7104F" w:rsidRPr="00452502">
        <w:rPr>
          <w:rFonts w:asciiTheme="minorHAnsi" w:hAnsiTheme="minorHAnsi" w:cstheme="minorHAnsi"/>
          <w:b/>
          <w:sz w:val="18"/>
          <w:szCs w:val="18"/>
        </w:rPr>
        <w:t>1</w:t>
      </w:r>
      <w:r w:rsidR="00B054EE">
        <w:rPr>
          <w:rFonts w:asciiTheme="minorHAnsi" w:hAnsiTheme="minorHAnsi" w:cstheme="minorHAnsi"/>
          <w:b/>
          <w:sz w:val="18"/>
          <w:szCs w:val="18"/>
        </w:rPr>
        <w:t>8</w:t>
      </w:r>
      <w:r w:rsidR="00F7104F" w:rsidRPr="00452502">
        <w:rPr>
          <w:rFonts w:asciiTheme="minorHAnsi" w:hAnsiTheme="minorHAnsi" w:cstheme="minorHAnsi"/>
          <w:b/>
          <w:sz w:val="18"/>
          <w:szCs w:val="18"/>
        </w:rPr>
        <w:t>.03.</w:t>
      </w:r>
      <w:r w:rsidR="008431FC" w:rsidRPr="00452502">
        <w:rPr>
          <w:rFonts w:asciiTheme="minorHAnsi" w:hAnsiTheme="minorHAnsi" w:cstheme="minorHAnsi"/>
          <w:b/>
          <w:sz w:val="18"/>
          <w:szCs w:val="18"/>
        </w:rPr>
        <w:t>2020 r.</w:t>
      </w:r>
      <w:r w:rsidRPr="00452502">
        <w:rPr>
          <w:rFonts w:asciiTheme="minorHAnsi" w:hAnsiTheme="minorHAnsi" w:cstheme="minorHAnsi"/>
          <w:b/>
          <w:sz w:val="18"/>
          <w:szCs w:val="18"/>
        </w:rPr>
        <w:t xml:space="preserve"> opublikowano na BIP-</w:t>
      </w:r>
      <w:proofErr w:type="spellStart"/>
      <w:r w:rsidRPr="00452502">
        <w:rPr>
          <w:rFonts w:asciiTheme="minorHAnsi" w:hAnsiTheme="minorHAnsi" w:cstheme="minorHAnsi"/>
          <w:b/>
          <w:sz w:val="18"/>
          <w:szCs w:val="18"/>
        </w:rPr>
        <w:t>ie</w:t>
      </w:r>
      <w:proofErr w:type="spellEnd"/>
      <w:r w:rsidRPr="00452502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03167723" w14:textId="3E746C8C" w:rsidR="00E36349" w:rsidRPr="00452502" w:rsidRDefault="00E36349" w:rsidP="00144F40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>Zasady komunikowania się z zamawiającym</w:t>
      </w:r>
      <w:r w:rsidRPr="00452502">
        <w:rPr>
          <w:rFonts w:asciiTheme="minorHAnsi" w:hAnsiTheme="minorHAnsi" w:cstheme="minorHAnsi"/>
          <w:sz w:val="18"/>
          <w:szCs w:val="18"/>
        </w:rPr>
        <w:t>.</w:t>
      </w:r>
    </w:p>
    <w:p w14:paraId="64DDC0A7" w14:textId="2D4509CB" w:rsidR="00E36349" w:rsidRPr="0049130F" w:rsidRDefault="00E36349" w:rsidP="00144F4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Wykonawcy do upływu terminu składania ofert mogą wnioskować o wyjaśnienia lub uszczegółowienia dotyczące treści zapytania ofertowego</w:t>
      </w:r>
      <w:r w:rsidR="00F501DD">
        <w:rPr>
          <w:rFonts w:asciiTheme="minorHAnsi" w:hAnsiTheme="minorHAnsi" w:cstheme="minorHAnsi"/>
          <w:sz w:val="18"/>
          <w:szCs w:val="18"/>
        </w:rPr>
        <w:t xml:space="preserve"> </w:t>
      </w:r>
      <w:r w:rsidRPr="00F501DD">
        <w:rPr>
          <w:rFonts w:asciiTheme="minorHAnsi" w:hAnsiTheme="minorHAnsi" w:cstheme="minorHAnsi"/>
          <w:sz w:val="18"/>
          <w:szCs w:val="18"/>
        </w:rPr>
        <w:t xml:space="preserve">- na adres mailowy: </w:t>
      </w:r>
      <w:hyperlink r:id="rId18" w:history="1">
        <w:r w:rsidR="0049130F" w:rsidRPr="0049130F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skarbnik@klodawa.pl</w:t>
        </w:r>
      </w:hyperlink>
      <w:r w:rsidR="008356DA">
        <w:rPr>
          <w:rFonts w:asciiTheme="minorHAnsi" w:hAnsiTheme="minorHAnsi" w:cstheme="minorHAnsi"/>
          <w:bCs/>
          <w:sz w:val="18"/>
          <w:szCs w:val="18"/>
        </w:rPr>
        <w:t xml:space="preserve">, które </w:t>
      </w:r>
    </w:p>
    <w:p w14:paraId="2A34C200" w14:textId="294C78AD" w:rsidR="00E36349" w:rsidRPr="00452502" w:rsidRDefault="008356DA" w:rsidP="00F7104F">
      <w:pPr>
        <w:ind w:left="709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dpowiedzi zamawiający umieści na stronie internetowej </w:t>
      </w:r>
      <w:hyperlink r:id="rId19" w:history="1">
        <w:r w:rsidR="005E0948" w:rsidRPr="00C00F3C">
          <w:rPr>
            <w:rStyle w:val="Hipercze"/>
            <w:rFonts w:asciiTheme="minorHAnsi" w:hAnsiTheme="minorHAnsi" w:cstheme="minorHAnsi"/>
            <w:sz w:val="18"/>
            <w:szCs w:val="18"/>
          </w:rPr>
          <w:t>www.klodawa.biuletyn.net/</w:t>
        </w:r>
      </w:hyperlink>
      <w:r w:rsidR="00E36349" w:rsidRPr="00452502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B977212" w14:textId="220FC573" w:rsidR="00E36349" w:rsidRPr="00452502" w:rsidRDefault="00E36349" w:rsidP="00144F40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Zamawiający informuje, że w przypadkach uzasadnionych może zmienić treść zapytania ofertowego. Informację o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zmianie zamawiający umieści na stronie internetowej </w:t>
      </w:r>
      <w:hyperlink r:id="rId20" w:history="1">
        <w:r w:rsidR="005E0948" w:rsidRPr="00C00F3C">
          <w:rPr>
            <w:rStyle w:val="Hipercze"/>
            <w:rFonts w:asciiTheme="minorHAnsi" w:hAnsiTheme="minorHAnsi" w:cstheme="minorHAnsi"/>
            <w:sz w:val="18"/>
            <w:szCs w:val="18"/>
          </w:rPr>
          <w:t>www.klodawa.biuletyn.net/</w:t>
        </w:r>
      </w:hyperlink>
      <w:r w:rsidRPr="00452502">
        <w:rPr>
          <w:rFonts w:asciiTheme="minorHAnsi" w:hAnsiTheme="minorHAnsi" w:cstheme="minorHAnsi"/>
          <w:sz w:val="18"/>
          <w:szCs w:val="18"/>
        </w:rPr>
        <w:t>. Jeżeli zmiana będzie wymagała przedłużenia terminu składania ofert, zamawiający przedłuży ten termin.</w:t>
      </w:r>
    </w:p>
    <w:p w14:paraId="6BFFF8C6" w14:textId="77777777" w:rsidR="00E36349" w:rsidRPr="00452502" w:rsidRDefault="00E36349" w:rsidP="00E36349">
      <w:pPr>
        <w:contextualSpacing/>
        <w:rPr>
          <w:rFonts w:asciiTheme="minorHAnsi" w:hAnsiTheme="minorHAnsi" w:cstheme="minorHAnsi"/>
          <w:b/>
          <w:smallCaps/>
          <w:sz w:val="10"/>
          <w:szCs w:val="10"/>
        </w:rPr>
      </w:pPr>
    </w:p>
    <w:p w14:paraId="55F7B4C5" w14:textId="4B39C25F" w:rsidR="00E36349" w:rsidRPr="009C78FF" w:rsidRDefault="00E36349" w:rsidP="00F7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Theme="minorHAnsi" w:hAnsiTheme="minorHAnsi" w:cstheme="minorHAnsi"/>
          <w:b/>
          <w:i/>
          <w:iCs/>
          <w:smallCap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smallCaps/>
          <w:color w:val="00B050"/>
          <w:sz w:val="20"/>
          <w:szCs w:val="20"/>
        </w:rPr>
        <w:t>II. Opis przedmiotu zamówienia</w:t>
      </w:r>
    </w:p>
    <w:p w14:paraId="0DB53A7B" w14:textId="77777777" w:rsidR="00E36349" w:rsidRPr="00800AFA" w:rsidRDefault="00E36349" w:rsidP="00E36349">
      <w:pPr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7C91464A" w14:textId="77777777" w:rsidR="00E36349" w:rsidRPr="00452502" w:rsidRDefault="00E36349" w:rsidP="00E36349">
      <w:pPr>
        <w:tabs>
          <w:tab w:val="left" w:pos="142"/>
        </w:tabs>
        <w:ind w:left="-142"/>
        <w:jc w:val="center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 xml:space="preserve">Przedmiotem zamówienia jest wykonanie usługi polegającej na: </w:t>
      </w:r>
    </w:p>
    <w:p w14:paraId="6C427B44" w14:textId="0E64BFA0" w:rsidR="008431FC" w:rsidRPr="00452502" w:rsidRDefault="00E36349" w:rsidP="00E36349">
      <w:pPr>
        <w:tabs>
          <w:tab w:val="left" w:pos="142"/>
        </w:tabs>
        <w:ind w:left="-142"/>
        <w:jc w:val="center"/>
        <w:rPr>
          <w:rFonts w:asciiTheme="minorHAnsi" w:hAnsiTheme="minorHAnsi" w:cstheme="minorHAnsi"/>
          <w:b/>
          <w:sz w:val="18"/>
          <w:szCs w:val="18"/>
        </w:rPr>
      </w:pPr>
      <w:bookmarkStart w:id="2" w:name="_Hlk34994061"/>
      <w:r w:rsidRPr="00452502">
        <w:rPr>
          <w:rFonts w:asciiTheme="minorHAnsi" w:hAnsiTheme="minorHAnsi" w:cstheme="minorHAnsi"/>
          <w:b/>
          <w:sz w:val="18"/>
          <w:szCs w:val="18"/>
        </w:rPr>
        <w:t>„</w:t>
      </w:r>
      <w:r w:rsidR="00D25CB5">
        <w:rPr>
          <w:rFonts w:asciiTheme="minorHAnsi" w:hAnsiTheme="minorHAnsi" w:cstheme="minorHAnsi"/>
          <w:b/>
          <w:sz w:val="18"/>
          <w:szCs w:val="18"/>
        </w:rPr>
        <w:t>B</w:t>
      </w:r>
      <w:r w:rsidRPr="00452502">
        <w:rPr>
          <w:rFonts w:asciiTheme="minorHAnsi" w:hAnsiTheme="minorHAnsi" w:cstheme="minorHAnsi"/>
          <w:b/>
          <w:sz w:val="18"/>
          <w:szCs w:val="18"/>
        </w:rPr>
        <w:t>ankow</w:t>
      </w:r>
      <w:r w:rsidR="00D25CB5">
        <w:rPr>
          <w:rFonts w:asciiTheme="minorHAnsi" w:hAnsiTheme="minorHAnsi" w:cstheme="minorHAnsi"/>
          <w:b/>
          <w:sz w:val="18"/>
          <w:szCs w:val="18"/>
        </w:rPr>
        <w:t>a obsługa</w:t>
      </w:r>
      <w:r w:rsidRPr="00452502">
        <w:rPr>
          <w:rFonts w:asciiTheme="minorHAnsi" w:hAnsiTheme="minorHAnsi" w:cstheme="minorHAnsi"/>
          <w:b/>
          <w:sz w:val="18"/>
          <w:szCs w:val="18"/>
        </w:rPr>
        <w:t xml:space="preserve"> budżetu Gminy </w:t>
      </w:r>
      <w:r w:rsidR="008431FC" w:rsidRPr="00452502">
        <w:rPr>
          <w:rFonts w:asciiTheme="minorHAnsi" w:hAnsiTheme="minorHAnsi" w:cstheme="minorHAnsi"/>
          <w:b/>
          <w:sz w:val="18"/>
          <w:szCs w:val="18"/>
        </w:rPr>
        <w:t>Kłodawa</w:t>
      </w:r>
      <w:r w:rsidRPr="00452502">
        <w:rPr>
          <w:rFonts w:asciiTheme="minorHAnsi" w:hAnsiTheme="minorHAnsi" w:cstheme="minorHAnsi"/>
          <w:b/>
          <w:sz w:val="18"/>
          <w:szCs w:val="18"/>
        </w:rPr>
        <w:t xml:space="preserve"> oraz </w:t>
      </w:r>
      <w:r w:rsidR="00D25CB5">
        <w:rPr>
          <w:rFonts w:asciiTheme="minorHAnsi" w:hAnsiTheme="minorHAnsi" w:cstheme="minorHAnsi"/>
          <w:b/>
          <w:sz w:val="18"/>
          <w:szCs w:val="18"/>
        </w:rPr>
        <w:t xml:space="preserve">jej </w:t>
      </w:r>
      <w:r w:rsidRPr="00452502">
        <w:rPr>
          <w:rFonts w:asciiTheme="minorHAnsi" w:hAnsiTheme="minorHAnsi" w:cstheme="minorHAnsi"/>
          <w:b/>
          <w:sz w:val="18"/>
          <w:szCs w:val="18"/>
        </w:rPr>
        <w:t xml:space="preserve">jednostek organizacyjnych </w:t>
      </w:r>
    </w:p>
    <w:p w14:paraId="4D7FDF9B" w14:textId="0133B933" w:rsidR="00E36349" w:rsidRPr="00452502" w:rsidRDefault="00E36349" w:rsidP="00E36349">
      <w:pPr>
        <w:tabs>
          <w:tab w:val="left" w:pos="142"/>
        </w:tabs>
        <w:ind w:left="-142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w okresie od 01</w:t>
      </w:r>
      <w:r w:rsidR="008363DF">
        <w:rPr>
          <w:rFonts w:asciiTheme="minorHAnsi" w:hAnsiTheme="minorHAnsi" w:cstheme="minorHAnsi"/>
          <w:b/>
          <w:sz w:val="18"/>
          <w:szCs w:val="18"/>
        </w:rPr>
        <w:t xml:space="preserve"> sierpnia </w:t>
      </w:r>
      <w:r w:rsidRPr="00452502">
        <w:rPr>
          <w:rFonts w:asciiTheme="minorHAnsi" w:hAnsiTheme="minorHAnsi" w:cstheme="minorHAnsi"/>
          <w:b/>
          <w:sz w:val="18"/>
          <w:szCs w:val="18"/>
        </w:rPr>
        <w:t xml:space="preserve">2020 </w:t>
      </w:r>
      <w:r w:rsidR="00F501DD">
        <w:rPr>
          <w:rFonts w:asciiTheme="minorHAnsi" w:hAnsiTheme="minorHAnsi" w:cstheme="minorHAnsi"/>
          <w:b/>
          <w:sz w:val="18"/>
          <w:szCs w:val="18"/>
        </w:rPr>
        <w:t xml:space="preserve">r. </w:t>
      </w:r>
      <w:r w:rsidRPr="00452502">
        <w:rPr>
          <w:rFonts w:asciiTheme="minorHAnsi" w:hAnsiTheme="minorHAnsi" w:cstheme="minorHAnsi"/>
          <w:b/>
          <w:sz w:val="18"/>
          <w:szCs w:val="18"/>
        </w:rPr>
        <w:t xml:space="preserve">do </w:t>
      </w:r>
      <w:r w:rsidR="008431FC" w:rsidRPr="00452502">
        <w:rPr>
          <w:rFonts w:asciiTheme="minorHAnsi" w:hAnsiTheme="minorHAnsi" w:cstheme="minorHAnsi"/>
          <w:b/>
          <w:sz w:val="18"/>
          <w:szCs w:val="18"/>
        </w:rPr>
        <w:t>3</w:t>
      </w:r>
      <w:r w:rsidR="008363DF">
        <w:rPr>
          <w:rFonts w:asciiTheme="minorHAnsi" w:hAnsiTheme="minorHAnsi" w:cstheme="minorHAnsi"/>
          <w:b/>
          <w:sz w:val="18"/>
          <w:szCs w:val="18"/>
        </w:rPr>
        <w:t xml:space="preserve">1 lipca </w:t>
      </w:r>
      <w:r w:rsidRPr="00452502">
        <w:rPr>
          <w:rFonts w:asciiTheme="minorHAnsi" w:hAnsiTheme="minorHAnsi" w:cstheme="minorHAnsi"/>
          <w:b/>
          <w:sz w:val="18"/>
          <w:szCs w:val="18"/>
        </w:rPr>
        <w:t>20</w:t>
      </w:r>
      <w:r w:rsidR="008431FC" w:rsidRPr="00452502">
        <w:rPr>
          <w:rFonts w:asciiTheme="minorHAnsi" w:hAnsiTheme="minorHAnsi" w:cstheme="minorHAnsi"/>
          <w:b/>
          <w:sz w:val="18"/>
          <w:szCs w:val="18"/>
        </w:rPr>
        <w:t>23</w:t>
      </w:r>
      <w:r w:rsidR="00F501DD">
        <w:rPr>
          <w:rFonts w:asciiTheme="minorHAnsi" w:hAnsiTheme="minorHAnsi" w:cstheme="minorHAnsi"/>
          <w:b/>
          <w:sz w:val="18"/>
          <w:szCs w:val="18"/>
        </w:rPr>
        <w:t xml:space="preserve"> r.</w:t>
      </w:r>
      <w:r w:rsidRPr="00452502">
        <w:rPr>
          <w:rFonts w:asciiTheme="minorHAnsi" w:hAnsiTheme="minorHAnsi" w:cstheme="minorHAnsi"/>
          <w:b/>
          <w:sz w:val="18"/>
          <w:szCs w:val="18"/>
        </w:rPr>
        <w:t>”</w:t>
      </w:r>
    </w:p>
    <w:bookmarkEnd w:id="2"/>
    <w:p w14:paraId="3DB2198C" w14:textId="77777777" w:rsidR="00E36349" w:rsidRPr="00452502" w:rsidRDefault="00E36349" w:rsidP="00E36349">
      <w:pPr>
        <w:tabs>
          <w:tab w:val="left" w:pos="142"/>
        </w:tabs>
        <w:ind w:left="-142"/>
        <w:jc w:val="both"/>
        <w:rPr>
          <w:rFonts w:asciiTheme="minorHAnsi" w:hAnsiTheme="minorHAnsi" w:cstheme="minorHAnsi"/>
          <w:sz w:val="10"/>
          <w:szCs w:val="10"/>
        </w:rPr>
      </w:pPr>
    </w:p>
    <w:p w14:paraId="748ADA56" w14:textId="1FFA0172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 xml:space="preserve">Przedmiot zamówienia stanowi obsługa bankowa budżetu Gminy </w:t>
      </w:r>
      <w:r w:rsidR="008431FC" w:rsidRPr="00452502">
        <w:rPr>
          <w:rFonts w:asciiTheme="minorHAnsi" w:hAnsiTheme="minorHAnsi" w:cstheme="minorHAnsi"/>
          <w:sz w:val="18"/>
          <w:szCs w:val="18"/>
        </w:rPr>
        <w:t>Kłodawa</w:t>
      </w:r>
      <w:r w:rsidRPr="00452502">
        <w:rPr>
          <w:rFonts w:asciiTheme="minorHAnsi" w:hAnsiTheme="minorHAnsi" w:cstheme="minorHAnsi"/>
          <w:sz w:val="18"/>
          <w:szCs w:val="18"/>
        </w:rPr>
        <w:t xml:space="preserve"> oraz jednostek organizacyjnych wymienionych w </w:t>
      </w:r>
      <w:r w:rsidRPr="008D3451">
        <w:rPr>
          <w:rFonts w:asciiTheme="minorHAnsi" w:hAnsiTheme="minorHAnsi" w:cstheme="minorHAnsi"/>
          <w:sz w:val="18"/>
          <w:szCs w:val="18"/>
          <w:u w:val="single"/>
        </w:rPr>
        <w:t xml:space="preserve">załączniku nr </w:t>
      </w:r>
      <w:r w:rsidR="00250F41">
        <w:rPr>
          <w:rFonts w:asciiTheme="minorHAnsi" w:hAnsiTheme="minorHAnsi" w:cstheme="minorHAnsi"/>
          <w:sz w:val="18"/>
          <w:szCs w:val="18"/>
          <w:u w:val="single"/>
        </w:rPr>
        <w:t>4</w:t>
      </w:r>
      <w:r w:rsidRPr="008D3451">
        <w:rPr>
          <w:rFonts w:asciiTheme="minorHAnsi" w:hAnsiTheme="minorHAnsi" w:cstheme="minorHAnsi"/>
          <w:sz w:val="18"/>
          <w:szCs w:val="18"/>
        </w:rPr>
        <w:t xml:space="preserve"> </w:t>
      </w:r>
      <w:r w:rsidRPr="00452502">
        <w:rPr>
          <w:rFonts w:asciiTheme="minorHAnsi" w:hAnsiTheme="minorHAnsi" w:cstheme="minorHAnsi"/>
          <w:sz w:val="18"/>
          <w:szCs w:val="18"/>
        </w:rPr>
        <w:t>do zapytania ofertowego (oraz ewentualnie utworzonych w okresie obowiązywania umowy), w okresie od 01.0</w:t>
      </w:r>
      <w:r w:rsidR="008D3451">
        <w:rPr>
          <w:rFonts w:asciiTheme="minorHAnsi" w:hAnsiTheme="minorHAnsi" w:cstheme="minorHAnsi"/>
          <w:sz w:val="18"/>
          <w:szCs w:val="18"/>
        </w:rPr>
        <w:t>8</w:t>
      </w:r>
      <w:r w:rsidRPr="00452502">
        <w:rPr>
          <w:rFonts w:asciiTheme="minorHAnsi" w:hAnsiTheme="minorHAnsi" w:cstheme="minorHAnsi"/>
          <w:sz w:val="18"/>
          <w:szCs w:val="18"/>
        </w:rPr>
        <w:t>.2020</w:t>
      </w:r>
      <w:r w:rsidR="008431FC" w:rsidRPr="00452502">
        <w:rPr>
          <w:rFonts w:asciiTheme="minorHAnsi" w:hAnsiTheme="minorHAnsi" w:cstheme="minorHAnsi"/>
          <w:sz w:val="18"/>
          <w:szCs w:val="18"/>
        </w:rPr>
        <w:t xml:space="preserve"> r.</w:t>
      </w:r>
      <w:r w:rsidRPr="00452502">
        <w:rPr>
          <w:rFonts w:asciiTheme="minorHAnsi" w:hAnsiTheme="minorHAnsi" w:cstheme="minorHAnsi"/>
          <w:sz w:val="18"/>
          <w:szCs w:val="18"/>
        </w:rPr>
        <w:t xml:space="preserve"> do </w:t>
      </w:r>
      <w:r w:rsidR="008431FC" w:rsidRPr="00452502">
        <w:rPr>
          <w:rFonts w:asciiTheme="minorHAnsi" w:hAnsiTheme="minorHAnsi" w:cstheme="minorHAnsi"/>
          <w:sz w:val="18"/>
          <w:szCs w:val="18"/>
        </w:rPr>
        <w:t>3</w:t>
      </w:r>
      <w:r w:rsidR="008D3451">
        <w:rPr>
          <w:rFonts w:asciiTheme="minorHAnsi" w:hAnsiTheme="minorHAnsi" w:cstheme="minorHAnsi"/>
          <w:sz w:val="18"/>
          <w:szCs w:val="18"/>
        </w:rPr>
        <w:t>1</w:t>
      </w:r>
      <w:r w:rsidRPr="00452502">
        <w:rPr>
          <w:rFonts w:asciiTheme="minorHAnsi" w:hAnsiTheme="minorHAnsi" w:cstheme="minorHAnsi"/>
          <w:sz w:val="18"/>
          <w:szCs w:val="18"/>
        </w:rPr>
        <w:t>.</w:t>
      </w:r>
      <w:r w:rsidR="008431FC" w:rsidRPr="00452502">
        <w:rPr>
          <w:rFonts w:asciiTheme="minorHAnsi" w:hAnsiTheme="minorHAnsi" w:cstheme="minorHAnsi"/>
          <w:sz w:val="18"/>
          <w:szCs w:val="18"/>
        </w:rPr>
        <w:t>0</w:t>
      </w:r>
      <w:r w:rsidR="008D3451">
        <w:rPr>
          <w:rFonts w:asciiTheme="minorHAnsi" w:hAnsiTheme="minorHAnsi" w:cstheme="minorHAnsi"/>
          <w:sz w:val="18"/>
          <w:szCs w:val="18"/>
        </w:rPr>
        <w:t>7</w:t>
      </w:r>
      <w:r w:rsidRPr="00452502">
        <w:rPr>
          <w:rFonts w:asciiTheme="minorHAnsi" w:hAnsiTheme="minorHAnsi" w:cstheme="minorHAnsi"/>
          <w:sz w:val="18"/>
          <w:szCs w:val="18"/>
        </w:rPr>
        <w:t>.202</w:t>
      </w:r>
      <w:r w:rsidR="008431FC" w:rsidRPr="00452502">
        <w:rPr>
          <w:rFonts w:asciiTheme="minorHAnsi" w:hAnsiTheme="minorHAnsi" w:cstheme="minorHAnsi"/>
          <w:sz w:val="18"/>
          <w:szCs w:val="18"/>
        </w:rPr>
        <w:t xml:space="preserve">3 </w:t>
      </w:r>
      <w:r w:rsidRPr="00452502">
        <w:rPr>
          <w:rFonts w:asciiTheme="minorHAnsi" w:hAnsiTheme="minorHAnsi" w:cstheme="minorHAnsi"/>
          <w:sz w:val="18"/>
          <w:szCs w:val="18"/>
        </w:rPr>
        <w:t>r., z</w:t>
      </w:r>
      <w:r w:rsidR="008431FC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zastrzeżeniem, że przygotowanie, uruchomienie i przeszkolenie w zakresie systemu obsługi bankowej zostanie zrealizowane do dnia </w:t>
      </w:r>
      <w:r w:rsidR="00B054EE">
        <w:rPr>
          <w:rFonts w:asciiTheme="minorHAnsi" w:hAnsiTheme="minorHAnsi" w:cstheme="minorHAnsi"/>
          <w:sz w:val="18"/>
          <w:szCs w:val="18"/>
        </w:rPr>
        <w:t>15.07</w:t>
      </w:r>
      <w:r w:rsidR="008431FC" w:rsidRPr="00452502">
        <w:rPr>
          <w:rFonts w:asciiTheme="minorHAnsi" w:hAnsiTheme="minorHAnsi" w:cstheme="minorHAnsi"/>
          <w:sz w:val="18"/>
          <w:szCs w:val="18"/>
        </w:rPr>
        <w:t xml:space="preserve">.2020 </w:t>
      </w:r>
      <w:r w:rsidRPr="00452502">
        <w:rPr>
          <w:rFonts w:asciiTheme="minorHAnsi" w:hAnsiTheme="minorHAnsi" w:cstheme="minorHAnsi"/>
          <w:sz w:val="18"/>
          <w:szCs w:val="18"/>
        </w:rPr>
        <w:t xml:space="preserve">r. Numery nowych rachunków bankowych, które będą obowiązywały od </w:t>
      </w:r>
      <w:r w:rsidR="008D3451">
        <w:rPr>
          <w:rFonts w:asciiTheme="minorHAnsi" w:hAnsiTheme="minorHAnsi" w:cstheme="minorHAnsi"/>
          <w:sz w:val="18"/>
          <w:szCs w:val="18"/>
        </w:rPr>
        <w:t>01</w:t>
      </w:r>
      <w:r w:rsidRPr="00452502">
        <w:rPr>
          <w:rFonts w:asciiTheme="minorHAnsi" w:hAnsiTheme="minorHAnsi" w:cstheme="minorHAnsi"/>
          <w:sz w:val="18"/>
          <w:szCs w:val="18"/>
        </w:rPr>
        <w:t>.0</w:t>
      </w:r>
      <w:r w:rsidR="008D3451">
        <w:rPr>
          <w:rFonts w:asciiTheme="minorHAnsi" w:hAnsiTheme="minorHAnsi" w:cstheme="minorHAnsi"/>
          <w:sz w:val="18"/>
          <w:szCs w:val="18"/>
        </w:rPr>
        <w:t>8</w:t>
      </w:r>
      <w:r w:rsidRPr="00452502">
        <w:rPr>
          <w:rFonts w:asciiTheme="minorHAnsi" w:hAnsiTheme="minorHAnsi" w:cstheme="minorHAnsi"/>
          <w:sz w:val="18"/>
          <w:szCs w:val="18"/>
        </w:rPr>
        <w:t>.2020</w:t>
      </w:r>
      <w:r w:rsidR="008431FC" w:rsidRPr="00452502">
        <w:rPr>
          <w:rFonts w:asciiTheme="minorHAnsi" w:hAnsiTheme="minorHAnsi" w:cstheme="minorHAnsi"/>
          <w:sz w:val="18"/>
          <w:szCs w:val="18"/>
        </w:rPr>
        <w:t xml:space="preserve"> </w:t>
      </w:r>
      <w:r w:rsidRPr="00452502">
        <w:rPr>
          <w:rFonts w:asciiTheme="minorHAnsi" w:hAnsiTheme="minorHAnsi" w:cstheme="minorHAnsi"/>
          <w:sz w:val="18"/>
          <w:szCs w:val="18"/>
        </w:rPr>
        <w:t xml:space="preserve">r. zostaną wskazane Zamawiającemu </w:t>
      </w:r>
      <w:r w:rsidRPr="00452502">
        <w:rPr>
          <w:rFonts w:asciiTheme="minorHAnsi" w:hAnsiTheme="minorHAnsi" w:cstheme="minorHAnsi"/>
          <w:b/>
          <w:sz w:val="18"/>
          <w:szCs w:val="18"/>
          <w:u w:val="single"/>
        </w:rPr>
        <w:t>w terminie 7 dni</w:t>
      </w:r>
      <w:r w:rsidRPr="00452502">
        <w:rPr>
          <w:rFonts w:asciiTheme="minorHAnsi" w:hAnsiTheme="minorHAnsi" w:cstheme="minorHAnsi"/>
          <w:sz w:val="18"/>
          <w:szCs w:val="18"/>
        </w:rPr>
        <w:t xml:space="preserve"> od dnia podpisania umowy.</w:t>
      </w:r>
    </w:p>
    <w:p w14:paraId="0DE70437" w14:textId="2653DDB0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52502">
        <w:rPr>
          <w:rFonts w:asciiTheme="minorHAnsi" w:hAnsiTheme="minorHAnsi" w:cstheme="minorHAnsi"/>
          <w:sz w:val="18"/>
          <w:szCs w:val="18"/>
        </w:rPr>
        <w:t>Zakres zamówienia obejmuje otwarcie i prowadzenie rachunków bankowych: bieżących, pomocniczych i</w:t>
      </w:r>
      <w:r w:rsidR="00C54EE2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walutowych. Zamawiający wyraża zgodę na pobieranie wyciągów bankowych wyłącznie z systemu bankowości elektronicznej w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formie PDF bez załączników (z zastrzeżeniem, iż w przypadku uniemożliwiającym identyfikacje wpłaty wykonawca umożliwi wygenerowanie załącznika). </w:t>
      </w:r>
      <w:r w:rsidRPr="00452502">
        <w:rPr>
          <w:rFonts w:asciiTheme="minorHAnsi" w:hAnsiTheme="minorHAnsi" w:cstheme="minorHAnsi"/>
          <w:sz w:val="18"/>
          <w:szCs w:val="18"/>
          <w:u w:val="single"/>
        </w:rPr>
        <w:t xml:space="preserve">Na dzień ogłoszenia zamówienia szacuje się ilość rachunków bankowych na </w:t>
      </w:r>
      <w:r w:rsidR="004F4FD7" w:rsidRPr="00452502">
        <w:rPr>
          <w:rFonts w:asciiTheme="minorHAnsi" w:hAnsiTheme="minorHAnsi" w:cstheme="minorHAnsi"/>
          <w:sz w:val="18"/>
          <w:szCs w:val="18"/>
          <w:u w:val="single"/>
        </w:rPr>
        <w:t>50</w:t>
      </w:r>
      <w:r w:rsidR="008E2F33">
        <w:rPr>
          <w:rFonts w:asciiTheme="minorHAnsi" w:hAnsiTheme="minorHAnsi" w:cstheme="minorHAnsi"/>
          <w:sz w:val="18"/>
          <w:szCs w:val="18"/>
          <w:u w:val="single"/>
        </w:rPr>
        <w:t> </w:t>
      </w:r>
      <w:r w:rsidRPr="00452502">
        <w:rPr>
          <w:rFonts w:asciiTheme="minorHAnsi" w:hAnsiTheme="minorHAnsi" w:cstheme="minorHAnsi"/>
          <w:sz w:val="18"/>
          <w:szCs w:val="18"/>
          <w:u w:val="single"/>
        </w:rPr>
        <w:t>szt.</w:t>
      </w:r>
    </w:p>
    <w:p w14:paraId="729965E7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Bank będzie otwierał oraz zamykał rachunki bankowe w terminie do dwóch dni od dnia złożenia dyspozycji.</w:t>
      </w:r>
    </w:p>
    <w:p w14:paraId="01E74A67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 przypadku powołania nowych jednostek organizacyjnych w okresie objętym zamówieniem, ich obsługa bankowa będzie prowadzona na warunkach zgodnych z zawartą z wykonawcą umową.</w:t>
      </w:r>
    </w:p>
    <w:p w14:paraId="211E1215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Zamykanie rachunków bankowych przez Wykonawcę będzie bezpłatne.</w:t>
      </w:r>
    </w:p>
    <w:p w14:paraId="19A8801B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 ramach obsługi bankowej Wykonawca zobowiązany jest do:</w:t>
      </w:r>
    </w:p>
    <w:p w14:paraId="7047596F" w14:textId="7A86FFDF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o</w:t>
      </w:r>
      <w:r w:rsidR="00E36349" w:rsidRPr="00452502">
        <w:rPr>
          <w:rFonts w:asciiTheme="minorHAnsi" w:hAnsiTheme="minorHAnsi" w:cstheme="minorHAnsi"/>
          <w:sz w:val="18"/>
          <w:szCs w:val="18"/>
        </w:rPr>
        <w:t>twarcia rachunków bieżących, rachunków pomocniczych oraz w walutach obcych w okresie obowiązywania umowy,</w:t>
      </w:r>
    </w:p>
    <w:p w14:paraId="7C3ED80E" w14:textId="7B8B82F4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p</w:t>
      </w:r>
      <w:r w:rsidR="00E36349" w:rsidRPr="00452502">
        <w:rPr>
          <w:rFonts w:asciiTheme="minorHAnsi" w:hAnsiTheme="minorHAnsi" w:cstheme="minorHAnsi"/>
          <w:sz w:val="18"/>
          <w:szCs w:val="18"/>
        </w:rPr>
        <w:t>rowadzenie rachunków bieżących, rachunków pomocniczych oraz w walutach obcych w</w:t>
      </w:r>
      <w:r w:rsidR="008431FC" w:rsidRP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okresie obowiązywania umowy,</w:t>
      </w:r>
    </w:p>
    <w:p w14:paraId="11F37E1C" w14:textId="2F502139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o</w:t>
      </w:r>
      <w:r w:rsidR="00E36349" w:rsidRPr="00452502">
        <w:rPr>
          <w:rFonts w:asciiTheme="minorHAnsi" w:hAnsiTheme="minorHAnsi" w:cstheme="minorHAnsi"/>
          <w:sz w:val="18"/>
          <w:szCs w:val="18"/>
        </w:rPr>
        <w:t>procentowania stałą stawką w okresie trwania umowy środków na rachunkach zabezpieczeń należytego wykonania  umowy. Oprocentowanie na rachunkach depozytowych będzie określone przez Wykonawcę w</w:t>
      </w:r>
      <w:r w:rsidR="00B929A7" w:rsidRP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umowie generalnej, a Zamawiający wskaże Wykonawcy rachunki objęte tymi warunkami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14660469" w14:textId="0912BFAE" w:rsidR="00504158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prowadzenia punktu kasowego oraz zamontowanie bankomatu w budynku Urzędu Gminy Kłodawa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4539B6BD" w14:textId="397CF012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p</w:t>
      </w:r>
      <w:r w:rsidR="00E36349" w:rsidRPr="00452502">
        <w:rPr>
          <w:rFonts w:asciiTheme="minorHAnsi" w:hAnsiTheme="minorHAnsi" w:cstheme="minorHAnsi"/>
          <w:sz w:val="18"/>
          <w:szCs w:val="18"/>
        </w:rPr>
        <w:t>rzyjmowanie wpłat gotówkowych własnych i obcych (obejmuje wpłaty podatków i opłat lokalnych ora</w:t>
      </w:r>
      <w:r w:rsidRPr="00452502">
        <w:rPr>
          <w:rFonts w:asciiTheme="minorHAnsi" w:hAnsiTheme="minorHAnsi" w:cstheme="minorHAnsi"/>
          <w:sz w:val="18"/>
          <w:szCs w:val="18"/>
        </w:rPr>
        <w:t>z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innych należności dokonywanych przez osoby fizyczne i prawne oraz podmioty nie posiadające osobowości prawnej) – bez opłat i prowizji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52243DD6" w14:textId="5811F817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s</w:t>
      </w:r>
      <w:r w:rsidR="00E36349" w:rsidRPr="00452502">
        <w:rPr>
          <w:rFonts w:asciiTheme="minorHAnsi" w:hAnsiTheme="minorHAnsi" w:cstheme="minorHAnsi"/>
          <w:sz w:val="18"/>
          <w:szCs w:val="18"/>
        </w:rPr>
        <w:t>porządzania i udostępniania bez opłat potwierdzeń dokonywanych operacji na rachunkach bankowych (wyciągi bankowe), na koniec każdego dnia roboczego wraz z dokumentacją umożliwiającą prawidłową kwalifikację dowodów, wyciągi bankowe dostępne będą następnego dnia  po dokonaniu operacji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53651807" w14:textId="241C6415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d</w:t>
      </w:r>
      <w:r w:rsidR="00E36349" w:rsidRPr="00452502">
        <w:rPr>
          <w:rFonts w:asciiTheme="minorHAnsi" w:hAnsiTheme="minorHAnsi" w:cstheme="minorHAnsi"/>
          <w:sz w:val="18"/>
          <w:szCs w:val="18"/>
        </w:rPr>
        <w:t>okonywania wszelkich przelewów elektronicznych wychodzących od Wykonawcy i jednostek organizacyjnych objętych umową  bez prowizji ( ok.1 500 szt. miesięcznie)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6857A3DA" w14:textId="21571063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b</w:t>
      </w:r>
      <w:r w:rsidR="00E36349" w:rsidRPr="00452502">
        <w:rPr>
          <w:rFonts w:asciiTheme="minorHAnsi" w:hAnsiTheme="minorHAnsi" w:cstheme="minorHAnsi"/>
          <w:sz w:val="18"/>
          <w:szCs w:val="18"/>
        </w:rPr>
        <w:t>ezpłatnego wydawania opinii i zaświadczeń bankowych na wniosek Zamawiającego i</w:t>
      </w:r>
      <w:r w:rsidR="008431FC" w:rsidRP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obsługiwanych jednostek w terminie nie dłuższym niż 7 dni od dnia złożenia wniosku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0535BDD6" w14:textId="6E3C7B67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</w:t>
      </w:r>
      <w:r w:rsidR="00E36349" w:rsidRPr="00452502">
        <w:rPr>
          <w:rFonts w:asciiTheme="minorHAnsi" w:hAnsiTheme="minorHAnsi" w:cstheme="minorHAnsi"/>
          <w:sz w:val="18"/>
          <w:szCs w:val="18"/>
        </w:rPr>
        <w:t>drożeni</w:t>
      </w:r>
      <w:r w:rsidRPr="00452502">
        <w:rPr>
          <w:rFonts w:asciiTheme="minorHAnsi" w:hAnsiTheme="minorHAnsi" w:cstheme="minorHAnsi"/>
          <w:sz w:val="18"/>
          <w:szCs w:val="18"/>
        </w:rPr>
        <w:t>a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systemu elektronicznej obsługi rachunków bankowych, jednolitego  dla rachunków bankowych dla wszystkich  jednostek organizacyjnych Gminy </w:t>
      </w:r>
      <w:r w:rsidRPr="00452502">
        <w:rPr>
          <w:rFonts w:asciiTheme="minorHAnsi" w:hAnsiTheme="minorHAnsi" w:cstheme="minorHAnsi"/>
          <w:sz w:val="18"/>
          <w:szCs w:val="18"/>
        </w:rPr>
        <w:t>Kłodawa</w:t>
      </w:r>
      <w:r w:rsidR="00E36349" w:rsidRPr="00452502">
        <w:rPr>
          <w:rFonts w:asciiTheme="minorHAnsi" w:hAnsiTheme="minorHAnsi" w:cstheme="minorHAnsi"/>
          <w:sz w:val="18"/>
          <w:szCs w:val="18"/>
        </w:rPr>
        <w:t>, przekazywanie i</w:t>
      </w:r>
      <w:r w:rsidR="008431FC" w:rsidRP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instalowanie wersji aktualizujących w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okresie trwania umowy oraz świadczenie serwisu oprogramowania, bez opłat i prowizji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79C073D6" w14:textId="7B11A038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m</w:t>
      </w:r>
      <w:r w:rsidR="00E36349" w:rsidRPr="00452502">
        <w:rPr>
          <w:rFonts w:asciiTheme="minorHAnsi" w:hAnsiTheme="minorHAnsi" w:cstheme="minorHAnsi"/>
          <w:sz w:val="18"/>
          <w:szCs w:val="18"/>
        </w:rPr>
        <w:t>ożliwość lokowania wolnych środków na lokatach terminowych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6728C250" w14:textId="0B0D904C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b</w:t>
      </w:r>
      <w:r w:rsidR="00E36349" w:rsidRPr="00452502">
        <w:rPr>
          <w:rFonts w:asciiTheme="minorHAnsi" w:hAnsiTheme="minorHAnsi" w:cstheme="minorHAnsi"/>
          <w:sz w:val="18"/>
          <w:szCs w:val="18"/>
        </w:rPr>
        <w:t>ezpłatn</w:t>
      </w:r>
      <w:r w:rsidRPr="00452502">
        <w:rPr>
          <w:rFonts w:asciiTheme="minorHAnsi" w:hAnsiTheme="minorHAnsi" w:cstheme="minorHAnsi"/>
          <w:sz w:val="18"/>
          <w:szCs w:val="18"/>
        </w:rPr>
        <w:t>ą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obsług</w:t>
      </w:r>
      <w:r w:rsidRPr="00452502">
        <w:rPr>
          <w:rFonts w:asciiTheme="minorHAnsi" w:hAnsiTheme="minorHAnsi" w:cstheme="minorHAnsi"/>
          <w:sz w:val="18"/>
          <w:szCs w:val="18"/>
        </w:rPr>
        <w:t>ę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wpłat w formie wpłaty zamkniętej do kasy placówek </w:t>
      </w:r>
      <w:r w:rsidR="00854F7E">
        <w:rPr>
          <w:rFonts w:asciiTheme="minorHAnsi" w:hAnsiTheme="minorHAnsi" w:cstheme="minorHAnsi"/>
          <w:sz w:val="18"/>
          <w:szCs w:val="18"/>
        </w:rPr>
        <w:t xml:space="preserve">bądź oddziałów </w:t>
      </w:r>
      <w:r w:rsidR="00E36349" w:rsidRPr="00452502">
        <w:rPr>
          <w:rFonts w:asciiTheme="minorHAnsi" w:hAnsiTheme="minorHAnsi" w:cstheme="minorHAnsi"/>
          <w:sz w:val="18"/>
          <w:szCs w:val="18"/>
        </w:rPr>
        <w:t>Wykonawcy dedykowane do obsługi Zamawiającego poza kolejnością</w:t>
      </w:r>
      <w:r w:rsidR="00854F7E">
        <w:rPr>
          <w:rFonts w:asciiTheme="minorHAnsi" w:hAnsiTheme="minorHAnsi" w:cstheme="minorHAnsi"/>
          <w:sz w:val="18"/>
          <w:szCs w:val="18"/>
        </w:rPr>
        <w:t>, w tym w punkcie kasowym utworzonym w siedzibie Zamawiającego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21B374B8" w14:textId="32936D4F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lastRenderedPageBreak/>
        <w:t>w</w:t>
      </w:r>
      <w:r w:rsidR="00E36349" w:rsidRPr="00452502">
        <w:rPr>
          <w:rFonts w:asciiTheme="minorHAnsi" w:hAnsiTheme="minorHAnsi" w:cstheme="minorHAnsi"/>
          <w:sz w:val="18"/>
          <w:szCs w:val="18"/>
        </w:rPr>
        <w:t>prowadzenie usługi automatycznej identyfikacji przychodzących płatności masowych (zgodnego ze standardami IBAN) oraz zapewnienie współpracy tej usługi ze zintegrowanym systemem informatycznym Zamawiającego, bez dodatkowych opłat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7C9181C5" w14:textId="6C87D8C2" w:rsidR="00E36349" w:rsidRPr="00452502" w:rsidRDefault="00E36349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„</w:t>
      </w:r>
      <w:r w:rsidR="00504158" w:rsidRPr="00452502">
        <w:rPr>
          <w:rFonts w:asciiTheme="minorHAnsi" w:hAnsiTheme="minorHAnsi" w:cstheme="minorHAnsi"/>
          <w:sz w:val="18"/>
          <w:szCs w:val="18"/>
        </w:rPr>
        <w:t>z</w:t>
      </w:r>
      <w:r w:rsidRPr="00452502">
        <w:rPr>
          <w:rFonts w:asciiTheme="minorHAnsi" w:hAnsiTheme="minorHAnsi" w:cstheme="minorHAnsi"/>
          <w:sz w:val="18"/>
          <w:szCs w:val="18"/>
        </w:rPr>
        <w:t xml:space="preserve">erowanie” rachunków bieżących i pomocniczych jednostek organizacyjnych Gminy </w:t>
      </w:r>
      <w:r w:rsidR="00504158" w:rsidRPr="00452502">
        <w:rPr>
          <w:rFonts w:asciiTheme="minorHAnsi" w:hAnsiTheme="minorHAnsi" w:cstheme="minorHAnsi"/>
          <w:sz w:val="18"/>
          <w:szCs w:val="18"/>
        </w:rPr>
        <w:t>Kłodawa</w:t>
      </w:r>
      <w:r w:rsidRPr="00452502">
        <w:rPr>
          <w:rFonts w:asciiTheme="minorHAnsi" w:hAnsiTheme="minorHAnsi" w:cstheme="minorHAnsi"/>
          <w:sz w:val="18"/>
          <w:szCs w:val="18"/>
        </w:rPr>
        <w:t>, zgodnie z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dyspozycjami  Gminy </w:t>
      </w:r>
      <w:r w:rsidR="00504158" w:rsidRPr="00452502">
        <w:rPr>
          <w:rFonts w:asciiTheme="minorHAnsi" w:hAnsiTheme="minorHAnsi" w:cstheme="minorHAnsi"/>
          <w:sz w:val="18"/>
          <w:szCs w:val="18"/>
        </w:rPr>
        <w:t>Kłodawa</w:t>
      </w:r>
      <w:r w:rsidRPr="00452502">
        <w:rPr>
          <w:rFonts w:asciiTheme="minorHAnsi" w:hAnsiTheme="minorHAnsi" w:cstheme="minorHAnsi"/>
          <w:sz w:val="18"/>
          <w:szCs w:val="18"/>
        </w:rPr>
        <w:t>, jako jednostki samorządu terytorialnego („jst”) oraz dyspozycjami kierowników jednostek organizacyjnych, polegające na przekazaniu z dniem 31</w:t>
      </w:r>
      <w:r w:rsidR="008431FC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grudnia każdego roku kwot pozostałych na ww. rachunkach (np. odsetki bankowe) na rachunki bieżące  Urzędu Gminy </w:t>
      </w:r>
      <w:r w:rsidR="00504158" w:rsidRPr="00452502">
        <w:rPr>
          <w:rFonts w:asciiTheme="minorHAnsi" w:hAnsiTheme="minorHAnsi" w:cstheme="minorHAnsi"/>
          <w:sz w:val="18"/>
          <w:szCs w:val="18"/>
        </w:rPr>
        <w:t>Kłodawa</w:t>
      </w:r>
      <w:r w:rsidRPr="00452502">
        <w:rPr>
          <w:rFonts w:asciiTheme="minorHAnsi" w:hAnsiTheme="minorHAnsi" w:cstheme="minorHAnsi"/>
          <w:sz w:val="18"/>
          <w:szCs w:val="18"/>
        </w:rPr>
        <w:t xml:space="preserve"> jako „jst”, - bez opłat i prowizji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752C54FB" w14:textId="4635DB45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p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rzeksięgowanie w </w:t>
      </w:r>
      <w:r w:rsidR="005E0948">
        <w:rPr>
          <w:rFonts w:asciiTheme="minorHAnsi" w:hAnsiTheme="minorHAnsi" w:cstheme="minorHAnsi"/>
          <w:sz w:val="18"/>
          <w:szCs w:val="18"/>
        </w:rPr>
        <w:t xml:space="preserve">ostatnim 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dniu </w:t>
      </w:r>
      <w:r w:rsidR="005E0948">
        <w:rPr>
          <w:rFonts w:asciiTheme="minorHAnsi" w:hAnsiTheme="minorHAnsi" w:cstheme="minorHAnsi"/>
          <w:sz w:val="18"/>
          <w:szCs w:val="18"/>
        </w:rPr>
        <w:t>każdego miesiąca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skapitalizowanych odsetek bankowych z określonych rachunków bankowych jednostek organizacyjnych Gminy na wskazany rachunek bankowy, bez opłat i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prowizji</w:t>
      </w:r>
      <w:r w:rsidR="00452502">
        <w:rPr>
          <w:rFonts w:asciiTheme="minorHAnsi" w:hAnsiTheme="minorHAnsi" w:cstheme="minorHAnsi"/>
          <w:sz w:val="18"/>
          <w:szCs w:val="18"/>
        </w:rPr>
        <w:t>,</w:t>
      </w:r>
    </w:p>
    <w:p w14:paraId="40C5091C" w14:textId="75800B7E" w:rsidR="00E36349" w:rsidRPr="00452502" w:rsidRDefault="00504158" w:rsidP="00144F40">
      <w:pPr>
        <w:pStyle w:val="Akapitzlist"/>
        <w:numPr>
          <w:ilvl w:val="0"/>
          <w:numId w:val="2"/>
        </w:numPr>
        <w:suppressAutoHyphens/>
        <w:ind w:left="851" w:hanging="425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</w:t>
      </w:r>
      <w:r w:rsidR="00E36349" w:rsidRPr="00452502">
        <w:rPr>
          <w:rFonts w:asciiTheme="minorHAnsi" w:hAnsiTheme="minorHAnsi" w:cstheme="minorHAnsi"/>
          <w:sz w:val="18"/>
          <w:szCs w:val="18"/>
        </w:rPr>
        <w:t>apewnienie w systemie on-line potwierdzenia zrealizowania przelewu (po realizacji przelewu natychmiastowa informacja w systemie bankowości internetowej), bez opłat i prowizji</w:t>
      </w:r>
      <w:r w:rsidR="008D3451">
        <w:rPr>
          <w:rFonts w:asciiTheme="minorHAnsi" w:hAnsiTheme="minorHAnsi" w:cstheme="minorHAnsi"/>
          <w:sz w:val="18"/>
          <w:szCs w:val="18"/>
        </w:rPr>
        <w:t>.</w:t>
      </w:r>
    </w:p>
    <w:p w14:paraId="0103B5E7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 xml:space="preserve">Wyznaczenie jednego doradcy klienta dla Gminy </w:t>
      </w:r>
      <w:r w:rsidR="008431FC" w:rsidRPr="00452502">
        <w:rPr>
          <w:rFonts w:asciiTheme="minorHAnsi" w:hAnsiTheme="minorHAnsi" w:cstheme="minorHAnsi"/>
          <w:sz w:val="18"/>
          <w:szCs w:val="18"/>
        </w:rPr>
        <w:t>Kłodawa</w:t>
      </w:r>
      <w:r w:rsidRPr="00452502">
        <w:rPr>
          <w:rFonts w:asciiTheme="minorHAnsi" w:hAnsiTheme="minorHAnsi" w:cstheme="minorHAnsi"/>
          <w:sz w:val="18"/>
          <w:szCs w:val="18"/>
        </w:rPr>
        <w:t xml:space="preserve"> i innych jednostek organizacyjnych Gminy. Doradztwo prowadzone będzie w godzinach pracy zamawiającego, bez opłat.</w:t>
      </w:r>
    </w:p>
    <w:p w14:paraId="066622BB" w14:textId="584B3620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B74068">
        <w:rPr>
          <w:rFonts w:asciiTheme="minorHAnsi" w:hAnsiTheme="minorHAnsi" w:cstheme="minorHAnsi"/>
          <w:sz w:val="18"/>
          <w:szCs w:val="18"/>
        </w:rPr>
        <w:t xml:space="preserve">Umowy na usługi, o których mowa w pkt </w:t>
      </w:r>
      <w:r w:rsidR="00B74068" w:rsidRPr="00B74068">
        <w:rPr>
          <w:rFonts w:asciiTheme="minorHAnsi" w:hAnsiTheme="minorHAnsi" w:cstheme="minorHAnsi"/>
          <w:sz w:val="18"/>
          <w:szCs w:val="18"/>
        </w:rPr>
        <w:t>1</w:t>
      </w:r>
      <w:r w:rsidRPr="00B74068">
        <w:rPr>
          <w:rFonts w:asciiTheme="minorHAnsi" w:hAnsiTheme="minorHAnsi" w:cstheme="minorHAnsi"/>
          <w:sz w:val="18"/>
          <w:szCs w:val="18"/>
        </w:rPr>
        <w:t xml:space="preserve"> będą zawierane przez Wykonawcę odrębnie</w:t>
      </w:r>
      <w:r w:rsidR="00B74068">
        <w:rPr>
          <w:rFonts w:asciiTheme="minorHAnsi" w:hAnsiTheme="minorHAnsi" w:cstheme="minorHAnsi"/>
          <w:sz w:val="18"/>
          <w:szCs w:val="18"/>
        </w:rPr>
        <w:t xml:space="preserve"> </w:t>
      </w:r>
      <w:r w:rsidRPr="00B74068">
        <w:rPr>
          <w:rFonts w:asciiTheme="minorHAnsi" w:hAnsiTheme="minorHAnsi" w:cstheme="minorHAnsi"/>
          <w:sz w:val="18"/>
          <w:szCs w:val="18"/>
        </w:rPr>
        <w:t>z</w:t>
      </w:r>
      <w:r w:rsidR="00B74068">
        <w:rPr>
          <w:rFonts w:asciiTheme="minorHAnsi" w:hAnsiTheme="minorHAnsi" w:cstheme="minorHAnsi"/>
          <w:sz w:val="18"/>
          <w:szCs w:val="18"/>
        </w:rPr>
        <w:t xml:space="preserve"> </w:t>
      </w:r>
      <w:r w:rsidRPr="00B74068">
        <w:rPr>
          <w:rFonts w:asciiTheme="minorHAnsi" w:hAnsiTheme="minorHAnsi" w:cstheme="minorHAnsi"/>
          <w:sz w:val="18"/>
          <w:szCs w:val="18"/>
        </w:rPr>
        <w:t xml:space="preserve">Zamawiającym </w:t>
      </w:r>
      <w:r w:rsidRPr="00452502">
        <w:rPr>
          <w:rFonts w:asciiTheme="minorHAnsi" w:hAnsiTheme="minorHAnsi" w:cstheme="minorHAnsi"/>
          <w:sz w:val="18"/>
          <w:szCs w:val="18"/>
        </w:rPr>
        <w:t>oraz jednostkami organizacyjnymi Zamawiającego</w:t>
      </w:r>
    </w:p>
    <w:p w14:paraId="6A7ED9EF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KREDYT W RACHUNKU BIEŻĄCYM</w:t>
      </w:r>
    </w:p>
    <w:p w14:paraId="1F7BA235" w14:textId="77777777" w:rsidR="00E36349" w:rsidRPr="00452502" w:rsidRDefault="00E36349" w:rsidP="00144F40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zobowiązany jest udzielić Zamawiającemu, w każdym roku, odnawialnego kredytu w</w:t>
      </w:r>
      <w:r w:rsidR="008431FC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rachunku bieżącym jednostki na pokrycie występującego w trakcie roku przejściowego deficytu budżetowego, do wysokości określonej w uchwale budżetowej na dany rok budżetowy. Kredyt będzie ewidencjonowany w rachunku bieżącym budżetu gminy. Zamawiający może dysponować środkami do wysokości przyznanego limitu zadłużenia, natomiast każdy wpływ na rachunek bankowy będzie powodował zmniejszenie salda zadłużenia. Maksymalna kwota kredytu w każdym roku trwania umowy wynosi </w:t>
      </w:r>
      <w:r w:rsidR="008431FC" w:rsidRPr="00452502">
        <w:rPr>
          <w:rFonts w:asciiTheme="minorHAnsi" w:hAnsiTheme="minorHAnsi" w:cstheme="minorHAnsi"/>
          <w:sz w:val="18"/>
          <w:szCs w:val="18"/>
        </w:rPr>
        <w:t>2.</w:t>
      </w:r>
      <w:r w:rsidRPr="00452502">
        <w:rPr>
          <w:rFonts w:asciiTheme="minorHAnsi" w:hAnsiTheme="minorHAnsi" w:cstheme="minorHAnsi"/>
          <w:sz w:val="18"/>
          <w:szCs w:val="18"/>
        </w:rPr>
        <w:t>000</w:t>
      </w:r>
      <w:r w:rsidR="008431FC" w:rsidRPr="00452502">
        <w:rPr>
          <w:rFonts w:asciiTheme="minorHAnsi" w:hAnsiTheme="minorHAnsi" w:cstheme="minorHAnsi"/>
          <w:sz w:val="18"/>
          <w:szCs w:val="18"/>
        </w:rPr>
        <w:t>.</w:t>
      </w:r>
      <w:r w:rsidRPr="00452502">
        <w:rPr>
          <w:rFonts w:asciiTheme="minorHAnsi" w:hAnsiTheme="minorHAnsi" w:cstheme="minorHAnsi"/>
          <w:sz w:val="18"/>
          <w:szCs w:val="18"/>
        </w:rPr>
        <w:t>000 zł.</w:t>
      </w:r>
    </w:p>
    <w:p w14:paraId="650A92CF" w14:textId="77777777" w:rsidR="00E36349" w:rsidRPr="00452502" w:rsidRDefault="00E36349" w:rsidP="00144F40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Oprocentowanie kredytu będzie zmienne, oparte na stawce WIBOR 1M z ostatniego dnia miesiąca poprzedzającego dzień ustalenia oprocentowania + marża banku</w:t>
      </w:r>
    </w:p>
    <w:p w14:paraId="61AEFAF2" w14:textId="77777777" w:rsidR="00E36349" w:rsidRPr="00452502" w:rsidRDefault="00E36349" w:rsidP="00144F40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Odsetki od wykorzystanego kredytu płatne będą poprzez pobranie z rachunku bieżącego, od wykorzystanego kredytu, co miesiąc w ostatnim dniu roboczym każdego miesiąca</w:t>
      </w:r>
    </w:p>
    <w:p w14:paraId="10DDF766" w14:textId="77777777" w:rsidR="00E36349" w:rsidRPr="00452502" w:rsidRDefault="00E36349" w:rsidP="00144F40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Zamawiający nie dopuszcza możliwości pobierania opłat i prowizji bankowych od postawionej w stan gotowości kwoty kredytu</w:t>
      </w:r>
      <w:r w:rsidR="008431FC" w:rsidRPr="00452502">
        <w:rPr>
          <w:rFonts w:asciiTheme="minorHAnsi" w:hAnsiTheme="minorHAnsi" w:cstheme="minorHAnsi"/>
          <w:sz w:val="18"/>
          <w:szCs w:val="18"/>
        </w:rPr>
        <w:t>,</w:t>
      </w:r>
      <w:r w:rsidRPr="00452502">
        <w:rPr>
          <w:rFonts w:asciiTheme="minorHAnsi" w:hAnsiTheme="minorHAnsi" w:cstheme="minorHAnsi"/>
          <w:sz w:val="18"/>
          <w:szCs w:val="18"/>
        </w:rPr>
        <w:t xml:space="preserve"> tj. od salda niewykorzystanej części kredytu ani opłat i prowizji za uruchomienie kredytu.</w:t>
      </w:r>
    </w:p>
    <w:p w14:paraId="2E68C398" w14:textId="77777777" w:rsidR="00E36349" w:rsidRPr="00452502" w:rsidRDefault="00E36349" w:rsidP="00144F40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nie będzie pobierał żadnych dodatkowych opłat ani prowizji w związku przyznanym kredytem</w:t>
      </w:r>
    </w:p>
    <w:p w14:paraId="04247943" w14:textId="77777777" w:rsidR="00E36349" w:rsidRPr="00452502" w:rsidRDefault="00E36349" w:rsidP="00144F40">
      <w:pPr>
        <w:pStyle w:val="Akapitzlist"/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Do naliczania odsetek założono, iż miesiąc ma rzeczywistą liczbę dni, a rok 365 dni</w:t>
      </w:r>
    </w:p>
    <w:p w14:paraId="45B181E7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ZASADY OPROCENTOWANIA ŚRODKÓW NA RACHUNKACH BANKOWYCH</w:t>
      </w:r>
    </w:p>
    <w:p w14:paraId="45D14F23" w14:textId="24C75A56" w:rsidR="00E36349" w:rsidRPr="00452502" w:rsidRDefault="00E36349" w:rsidP="00144F40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Środki pieniężne zgromadzone na rachunkach bankowych będą oprocentowane według stawki zmiennej</w:t>
      </w:r>
      <w:r w:rsidR="00504158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09D5D1DA" w14:textId="22226B97" w:rsidR="00E36349" w:rsidRPr="00452502" w:rsidRDefault="00E36349" w:rsidP="00144F40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Wysokość oprocentowania środków zgromadzonych na rachunkach bieżących i pomocniczych należących do Zamawiającego ora</w:t>
      </w:r>
      <w:r w:rsidR="005E0948">
        <w:rPr>
          <w:rFonts w:asciiTheme="minorHAnsi" w:hAnsiTheme="minorHAnsi" w:cstheme="minorHAnsi"/>
          <w:sz w:val="18"/>
          <w:szCs w:val="18"/>
        </w:rPr>
        <w:t>z</w:t>
      </w:r>
      <w:r w:rsidRPr="00452502">
        <w:rPr>
          <w:rFonts w:asciiTheme="minorHAnsi" w:hAnsiTheme="minorHAnsi" w:cstheme="minorHAnsi"/>
          <w:sz w:val="18"/>
          <w:szCs w:val="18"/>
        </w:rPr>
        <w:t xml:space="preserve"> jednostek organizacyjnych objętych niniejszym zamówieniem prowadzonych w złotych wyznaczana będzie co miesiąc, pierwszego dnia roboczego każdego miesiąca i</w:t>
      </w:r>
      <w:r w:rsidR="00C54EE2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liczona jako iloczyn średniej arytmetycznej wysokości stawki WIBID 1M z ostatniego dnia miesiąca poprzedzającego</w:t>
      </w:r>
      <w:r w:rsidR="005E0948">
        <w:rPr>
          <w:rFonts w:asciiTheme="minorHAnsi" w:hAnsiTheme="minorHAnsi" w:cstheme="minorHAnsi"/>
          <w:sz w:val="18"/>
          <w:szCs w:val="18"/>
        </w:rPr>
        <w:t xml:space="preserve"> </w:t>
      </w:r>
      <w:r w:rsidRPr="00452502">
        <w:rPr>
          <w:rFonts w:asciiTheme="minorHAnsi" w:hAnsiTheme="minorHAnsi" w:cstheme="minorHAnsi"/>
          <w:sz w:val="18"/>
          <w:szCs w:val="18"/>
        </w:rPr>
        <w:t>dzie</w:t>
      </w:r>
      <w:r w:rsidR="005E0948">
        <w:rPr>
          <w:rFonts w:asciiTheme="minorHAnsi" w:hAnsiTheme="minorHAnsi" w:cstheme="minorHAnsi"/>
          <w:sz w:val="18"/>
          <w:szCs w:val="18"/>
        </w:rPr>
        <w:t xml:space="preserve">ń </w:t>
      </w:r>
      <w:r w:rsidRPr="00452502">
        <w:rPr>
          <w:rFonts w:asciiTheme="minorHAnsi" w:hAnsiTheme="minorHAnsi" w:cstheme="minorHAnsi"/>
          <w:sz w:val="18"/>
          <w:szCs w:val="18"/>
        </w:rPr>
        <w:t>ustalania oprocentowania i marży wykonawcy określonej w ofercie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6AE04D64" w14:textId="77777777" w:rsidR="00E36349" w:rsidRPr="00452502" w:rsidRDefault="00E36349" w:rsidP="00144F40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O wysokości kwoty odsetek i oprocentowania w każdym miesiącu Wykonawca zawiadomi Zamawiającego w formie elektronicznej, bez obciążania dodatkowymi kosztami.</w:t>
      </w:r>
    </w:p>
    <w:p w14:paraId="3A05F42F" w14:textId="260674C9" w:rsidR="00E36349" w:rsidRPr="00452502" w:rsidRDefault="00E36349" w:rsidP="00144F40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Naliczanie i kapitalizowanie odsetek od środków n</w:t>
      </w:r>
      <w:r w:rsidR="005E0948">
        <w:rPr>
          <w:rFonts w:asciiTheme="minorHAnsi" w:hAnsiTheme="minorHAnsi" w:cstheme="minorHAnsi"/>
          <w:sz w:val="18"/>
          <w:szCs w:val="18"/>
        </w:rPr>
        <w:t>a</w:t>
      </w:r>
      <w:r w:rsidRPr="00452502">
        <w:rPr>
          <w:rFonts w:asciiTheme="minorHAnsi" w:hAnsiTheme="minorHAnsi" w:cstheme="minorHAnsi"/>
          <w:sz w:val="18"/>
          <w:szCs w:val="18"/>
        </w:rPr>
        <w:t xml:space="preserve"> rachunkach oraz od środków na lokatach </w:t>
      </w:r>
      <w:proofErr w:type="spellStart"/>
      <w:r w:rsidRPr="00452502">
        <w:rPr>
          <w:rFonts w:asciiTheme="minorHAnsi" w:hAnsiTheme="minorHAnsi" w:cstheme="minorHAnsi"/>
          <w:sz w:val="18"/>
          <w:szCs w:val="18"/>
        </w:rPr>
        <w:t>overnight</w:t>
      </w:r>
      <w:proofErr w:type="spellEnd"/>
      <w:r w:rsidRPr="00452502">
        <w:rPr>
          <w:rFonts w:asciiTheme="minorHAnsi" w:hAnsiTheme="minorHAnsi" w:cstheme="minorHAnsi"/>
          <w:sz w:val="18"/>
          <w:szCs w:val="18"/>
        </w:rPr>
        <w:t xml:space="preserve"> następować będzie ostatniego dnia kalendarzowego miesiąca. Odsetki będą dostępne </w:t>
      </w:r>
      <w:r w:rsidR="005E0948">
        <w:rPr>
          <w:rFonts w:asciiTheme="minorHAnsi" w:hAnsiTheme="minorHAnsi" w:cstheme="minorHAnsi"/>
          <w:sz w:val="18"/>
          <w:szCs w:val="18"/>
        </w:rPr>
        <w:t>tego samego</w:t>
      </w:r>
      <w:r w:rsidRPr="00452502">
        <w:rPr>
          <w:rFonts w:asciiTheme="minorHAnsi" w:hAnsiTheme="minorHAnsi" w:cstheme="minorHAnsi"/>
          <w:sz w:val="18"/>
          <w:szCs w:val="18"/>
        </w:rPr>
        <w:t xml:space="preserve"> dnia roboczego</w:t>
      </w:r>
      <w:r w:rsidR="005E0948">
        <w:rPr>
          <w:rFonts w:asciiTheme="minorHAnsi" w:hAnsiTheme="minorHAnsi" w:cstheme="minorHAnsi"/>
          <w:sz w:val="18"/>
          <w:szCs w:val="18"/>
        </w:rPr>
        <w:t xml:space="preserve"> danego miesiąca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1175767C" w14:textId="77777777" w:rsidR="00E36349" w:rsidRPr="00452502" w:rsidRDefault="00E36349" w:rsidP="00144F40">
      <w:pPr>
        <w:pStyle w:val="Akapitzlist"/>
        <w:numPr>
          <w:ilvl w:val="0"/>
          <w:numId w:val="4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 przypadku  otwarcia przez Zamawiającego rachunków walutowych oprocentowanie środków na rachunkach walutowych będzie oparte o stosowane w banku stawki dla klientów korporacyjnych.</w:t>
      </w:r>
    </w:p>
    <w:p w14:paraId="121E0D80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LOKATY</w:t>
      </w:r>
    </w:p>
    <w:p w14:paraId="25F8A64B" w14:textId="77777777" w:rsidR="00E36349" w:rsidRPr="00452502" w:rsidRDefault="00E36349" w:rsidP="00144F40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Wysokość oprocentowania lokat będzie ustalona w oparciu o stawkę WIBID 1M z ostatniego dnia miesiąca poprzedzającego dzień ustalania oprocentowania i marży wykonawcy określonej w ofercie.</w:t>
      </w:r>
    </w:p>
    <w:p w14:paraId="4F1046F7" w14:textId="77777777" w:rsidR="00E36349" w:rsidRPr="00452502" w:rsidRDefault="00E36349" w:rsidP="00144F40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Zamawiający zastrzega sobie prawo lokowania wolnych środków w innych bankach niż ten, który został wyłoniony w niniejszym postępowaniu przetargowym.</w:t>
      </w:r>
    </w:p>
    <w:p w14:paraId="332CE11A" w14:textId="77777777" w:rsidR="00E36349" w:rsidRPr="00452502" w:rsidRDefault="00C54EE2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 xml:space="preserve">PUNKT KASOWY, </w:t>
      </w:r>
      <w:r w:rsidR="00E36349" w:rsidRPr="00452502">
        <w:rPr>
          <w:rFonts w:asciiTheme="minorHAnsi" w:hAnsiTheme="minorHAnsi" w:cstheme="minorHAnsi"/>
          <w:b/>
          <w:sz w:val="18"/>
          <w:szCs w:val="18"/>
        </w:rPr>
        <w:t>OBSŁUGA WPŁAT I WYPŁAT GOTÓWKOWYCH</w:t>
      </w:r>
    </w:p>
    <w:p w14:paraId="5BC47384" w14:textId="58C53485" w:rsidR="00E36349" w:rsidRPr="00452502" w:rsidRDefault="00642BEF" w:rsidP="00144F40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Zamawiający wymaga, by 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Wykonawca </w:t>
      </w:r>
      <w:r w:rsidR="00504158" w:rsidRPr="00452502">
        <w:rPr>
          <w:rFonts w:asciiTheme="minorHAnsi" w:hAnsiTheme="minorHAnsi" w:cstheme="minorHAnsi"/>
          <w:sz w:val="18"/>
          <w:szCs w:val="18"/>
        </w:rPr>
        <w:t>zorganiz</w:t>
      </w:r>
      <w:r>
        <w:rPr>
          <w:rFonts w:asciiTheme="minorHAnsi" w:hAnsiTheme="minorHAnsi" w:cstheme="minorHAnsi"/>
          <w:sz w:val="18"/>
          <w:szCs w:val="18"/>
        </w:rPr>
        <w:t>ował</w:t>
      </w:r>
      <w:r w:rsidR="00504158" w:rsidRPr="00452502">
        <w:rPr>
          <w:rFonts w:asciiTheme="minorHAnsi" w:hAnsiTheme="minorHAnsi" w:cstheme="minorHAnsi"/>
          <w:sz w:val="18"/>
          <w:szCs w:val="18"/>
        </w:rPr>
        <w:t xml:space="preserve"> i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</w:t>
      </w:r>
      <w:r w:rsidR="00E377B6" w:rsidRPr="00452502">
        <w:rPr>
          <w:rFonts w:asciiTheme="minorHAnsi" w:hAnsiTheme="minorHAnsi" w:cstheme="minorHAnsi"/>
          <w:sz w:val="18"/>
          <w:szCs w:val="18"/>
        </w:rPr>
        <w:t xml:space="preserve">prowadził punkt kasowy </w:t>
      </w:r>
      <w:r>
        <w:rPr>
          <w:rFonts w:asciiTheme="minorHAnsi" w:hAnsiTheme="minorHAnsi" w:cstheme="minorHAnsi"/>
          <w:sz w:val="18"/>
          <w:szCs w:val="18"/>
        </w:rPr>
        <w:t xml:space="preserve">placówki-filii swojego banku </w:t>
      </w:r>
      <w:r w:rsidR="00E377B6" w:rsidRPr="00452502">
        <w:rPr>
          <w:rFonts w:asciiTheme="minorHAnsi" w:hAnsiTheme="minorHAnsi" w:cstheme="minorHAnsi"/>
          <w:sz w:val="18"/>
          <w:szCs w:val="18"/>
        </w:rPr>
        <w:t>w</w:t>
      </w:r>
      <w:r>
        <w:rPr>
          <w:rFonts w:asciiTheme="minorHAnsi" w:hAnsiTheme="minorHAnsi" w:cstheme="minorHAnsi"/>
          <w:sz w:val="18"/>
          <w:szCs w:val="18"/>
        </w:rPr>
        <w:t> </w:t>
      </w:r>
      <w:r w:rsidR="00E377B6" w:rsidRPr="00452502">
        <w:rPr>
          <w:rFonts w:asciiTheme="minorHAnsi" w:hAnsiTheme="minorHAnsi" w:cstheme="minorHAnsi"/>
          <w:sz w:val="18"/>
          <w:szCs w:val="18"/>
        </w:rPr>
        <w:t xml:space="preserve">osobnym budynku Urzędu Gminy Kłodawa. </w:t>
      </w:r>
      <w:r w:rsidR="000C18A8">
        <w:rPr>
          <w:rFonts w:asciiTheme="minorHAnsi" w:hAnsiTheme="minorHAnsi" w:cstheme="minorHAnsi"/>
          <w:sz w:val="18"/>
          <w:szCs w:val="18"/>
        </w:rPr>
        <w:t>Zamawiający udostępni Wykonawcy bezpłatnie pomieszczenia na</w:t>
      </w:r>
      <w:r>
        <w:rPr>
          <w:rFonts w:asciiTheme="minorHAnsi" w:hAnsiTheme="minorHAnsi" w:cstheme="minorHAnsi"/>
          <w:sz w:val="18"/>
          <w:szCs w:val="18"/>
        </w:rPr>
        <w:t> </w:t>
      </w:r>
      <w:r w:rsidR="000C18A8">
        <w:rPr>
          <w:rFonts w:asciiTheme="minorHAnsi" w:hAnsiTheme="minorHAnsi" w:cstheme="minorHAnsi"/>
          <w:sz w:val="18"/>
          <w:szCs w:val="18"/>
        </w:rPr>
        <w:t xml:space="preserve">ww. działalność. </w:t>
      </w:r>
    </w:p>
    <w:p w14:paraId="1A907D53" w14:textId="1308618B" w:rsidR="00E36349" w:rsidRPr="00452502" w:rsidRDefault="00E36349" w:rsidP="00144F40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będzie przyjmował wpłaty gotówkowe od osób trzecich na rachunki Zamawiającego bez opłat i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prowizji</w:t>
      </w:r>
      <w:r w:rsidR="00E377B6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3424A1FC" w14:textId="60BAFE5C" w:rsidR="00E36349" w:rsidRPr="00452502" w:rsidRDefault="00E36349" w:rsidP="00144F40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będzie dokonywał bezpłatnych wypłat gotówki na podstawie czeków gotówkowych, jak i</w:t>
      </w:r>
      <w:r w:rsidR="00C54EE2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list wypłat gotówkowych (świadczeń rodzinnych, świadczeń wychowawczych, świadczeń</w:t>
      </w:r>
      <w:r w:rsidR="00B74068">
        <w:rPr>
          <w:rFonts w:asciiTheme="minorHAnsi" w:hAnsiTheme="minorHAnsi" w:cstheme="minorHAnsi"/>
          <w:sz w:val="18"/>
          <w:szCs w:val="18"/>
        </w:rPr>
        <w:t xml:space="preserve"> </w:t>
      </w:r>
      <w:r w:rsidRPr="00452502">
        <w:rPr>
          <w:rFonts w:asciiTheme="minorHAnsi" w:hAnsiTheme="minorHAnsi" w:cstheme="minorHAnsi"/>
          <w:sz w:val="18"/>
          <w:szCs w:val="18"/>
        </w:rPr>
        <w:t>z</w:t>
      </w:r>
      <w:r w:rsidR="00B74068">
        <w:rPr>
          <w:rFonts w:asciiTheme="minorHAnsi" w:hAnsiTheme="minorHAnsi" w:cstheme="minorHAnsi"/>
          <w:sz w:val="18"/>
          <w:szCs w:val="18"/>
        </w:rPr>
        <w:t xml:space="preserve"> </w:t>
      </w:r>
      <w:r w:rsidRPr="00452502">
        <w:rPr>
          <w:rFonts w:asciiTheme="minorHAnsi" w:hAnsiTheme="minorHAnsi" w:cstheme="minorHAnsi"/>
          <w:sz w:val="18"/>
          <w:szCs w:val="18"/>
        </w:rPr>
        <w:t>funduszu alimentacyjnego,  stypendiów i innych); osobom wskazanym przez Zamawiającego i jego jednostki przy wykorzystaniu systemu bankowości elektronicznej poprzez ręczne wprowadzenie danych lub wczytanie pliku z</w:t>
      </w:r>
      <w:r w:rsidR="005E0948">
        <w:rPr>
          <w:rFonts w:asciiTheme="minorHAnsi" w:hAnsiTheme="minorHAnsi" w:cstheme="minorHAnsi"/>
          <w:sz w:val="18"/>
          <w:szCs w:val="18"/>
        </w:rPr>
        <w:t>a</w:t>
      </w:r>
      <w:r w:rsidRPr="00452502">
        <w:rPr>
          <w:rFonts w:asciiTheme="minorHAnsi" w:hAnsiTheme="minorHAnsi" w:cstheme="minorHAnsi"/>
          <w:sz w:val="18"/>
          <w:szCs w:val="18"/>
        </w:rPr>
        <w:t>wierającego listę odbiorców gotówki</w:t>
      </w:r>
      <w:r w:rsidR="00E377B6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7C67094D" w14:textId="7979CEEE" w:rsidR="00E36349" w:rsidRPr="00452502" w:rsidRDefault="00E36349" w:rsidP="00144F40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zapewni przyjmowanie wpłat i realizowanie wypłat gotówkowych we wszystkie dni robocze w roku</w:t>
      </w:r>
      <w:r w:rsidR="00E377B6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51048A7A" w14:textId="53C2F75B" w:rsidR="00E377B6" w:rsidRDefault="00E377B6" w:rsidP="00144F40">
      <w:pPr>
        <w:pStyle w:val="Akapitzlist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 xml:space="preserve">Wykonawca zamontuje bankomat w budynku Urzędu Gminy Kłodawa. </w:t>
      </w:r>
    </w:p>
    <w:p w14:paraId="79985292" w14:textId="41B6436E" w:rsidR="005E0948" w:rsidRDefault="005E0948" w:rsidP="005E0948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14:paraId="0845BBB7" w14:textId="77777777" w:rsidR="005E0948" w:rsidRPr="005E0948" w:rsidRDefault="005E0948" w:rsidP="005E0948">
      <w:pPr>
        <w:suppressAutoHyphens/>
        <w:jc w:val="both"/>
        <w:rPr>
          <w:rFonts w:asciiTheme="minorHAnsi" w:hAnsiTheme="minorHAnsi" w:cstheme="minorHAnsi"/>
          <w:sz w:val="18"/>
          <w:szCs w:val="18"/>
        </w:rPr>
      </w:pPr>
    </w:p>
    <w:p w14:paraId="096A0CB0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IDENTYFIKACJA WPŁAT MASOWYCH</w:t>
      </w:r>
    </w:p>
    <w:p w14:paraId="4475690B" w14:textId="1D794D6D" w:rsidR="00E36349" w:rsidRPr="00452502" w:rsidRDefault="00E36349" w:rsidP="00C54EE2">
      <w:pPr>
        <w:ind w:left="284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bezpłatnie wdroży i będzie prowadził dla Zamawiającego usługę identyfikacji wpłat oraz zapewni współpracę tej usługi ze zintegrowanym systemem informatycznym finansowo-budżetowym Zamawiającego. W ramach powyższej usługi zostaną założone wirtualne rachunki dla kontrahentów (</w:t>
      </w:r>
      <w:r w:rsidR="00C54EE2" w:rsidRPr="00452502">
        <w:rPr>
          <w:rFonts w:asciiTheme="minorHAnsi" w:hAnsiTheme="minorHAnsi" w:cstheme="minorHAnsi"/>
          <w:sz w:val="18"/>
          <w:szCs w:val="18"/>
        </w:rPr>
        <w:t>szacujemy około</w:t>
      </w:r>
      <w:r w:rsidRPr="00452502">
        <w:rPr>
          <w:rFonts w:asciiTheme="minorHAnsi" w:hAnsiTheme="minorHAnsi" w:cstheme="minorHAnsi"/>
          <w:sz w:val="18"/>
          <w:szCs w:val="18"/>
        </w:rPr>
        <w:t xml:space="preserve"> </w:t>
      </w:r>
      <w:r w:rsidR="00C54EE2" w:rsidRPr="00452502">
        <w:rPr>
          <w:rFonts w:asciiTheme="minorHAnsi" w:hAnsiTheme="minorHAnsi" w:cstheme="minorHAnsi"/>
          <w:sz w:val="18"/>
          <w:szCs w:val="18"/>
        </w:rPr>
        <w:t>6</w:t>
      </w:r>
      <w:r w:rsidRPr="00452502">
        <w:rPr>
          <w:rFonts w:asciiTheme="minorHAnsi" w:hAnsiTheme="minorHAnsi" w:cstheme="minorHAnsi"/>
          <w:sz w:val="18"/>
          <w:szCs w:val="18"/>
        </w:rPr>
        <w:t> </w:t>
      </w:r>
      <w:r w:rsidR="00C54EE2" w:rsidRPr="00452502">
        <w:rPr>
          <w:rFonts w:asciiTheme="minorHAnsi" w:hAnsiTheme="minorHAnsi" w:cstheme="minorHAnsi"/>
          <w:sz w:val="18"/>
          <w:szCs w:val="18"/>
        </w:rPr>
        <w:t>000</w:t>
      </w:r>
      <w:r w:rsidRPr="00452502">
        <w:rPr>
          <w:rFonts w:asciiTheme="minorHAnsi" w:hAnsiTheme="minorHAnsi" w:cstheme="minorHAnsi"/>
          <w:sz w:val="18"/>
          <w:szCs w:val="18"/>
        </w:rPr>
        <w:t xml:space="preserve"> szt. rachunków wirtualnych)</w:t>
      </w:r>
      <w:r w:rsidR="00B74068">
        <w:rPr>
          <w:rFonts w:asciiTheme="minorHAnsi" w:hAnsiTheme="minorHAnsi" w:cstheme="minorHAnsi"/>
          <w:sz w:val="18"/>
          <w:szCs w:val="18"/>
        </w:rPr>
        <w:t>.</w:t>
      </w:r>
    </w:p>
    <w:p w14:paraId="5DFF2064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RACHUNEK SKONSOLIDOWANY</w:t>
      </w:r>
    </w:p>
    <w:p w14:paraId="1F8A9770" w14:textId="77777777" w:rsidR="00E36349" w:rsidRPr="00452502" w:rsidRDefault="00E36349" w:rsidP="00C54EE2">
      <w:pPr>
        <w:pStyle w:val="Akapitzlist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zapewni bezpłatne świadczenie usługi konsolidacji sald rachunków obejmującej wskazane przez Zamawiającego rachunki, wg. następujących zasad:</w:t>
      </w:r>
    </w:p>
    <w:p w14:paraId="22E067E0" w14:textId="1324FD63" w:rsidR="00E36349" w:rsidRPr="00452502" w:rsidRDefault="00B054EE" w:rsidP="00144F40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</w:t>
      </w:r>
      <w:r w:rsidR="00E36349" w:rsidRPr="00452502">
        <w:rPr>
          <w:rFonts w:asciiTheme="minorHAnsi" w:hAnsiTheme="minorHAnsi" w:cstheme="minorHAnsi"/>
          <w:sz w:val="18"/>
          <w:szCs w:val="18"/>
        </w:rPr>
        <w:t>okonywanie na koniec każdego dnia konsolidacji sald wskazanych przez Zamawiającego z</w:t>
      </w:r>
      <w:r w:rsidR="00C54EE2" w:rsidRP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rachunków bankowych na rachunki wskazane przez Zamawiającego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15FDBB18" w14:textId="277E45BD" w:rsidR="00E36349" w:rsidRPr="00452502" w:rsidRDefault="00B054EE" w:rsidP="00144F40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trakcie trwania umowy na obsługę bankową zamawiający może dołączać lub wyłączać wybrane rachunki bankowe, których salda wymagać będą konsolidacji, a czynności te nie będą wymagać aneksu do umowy, a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jedynie stosownej dyspozycji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41FF3C78" w14:textId="477959CC" w:rsidR="00E36349" w:rsidRPr="00452502" w:rsidRDefault="00B054EE" w:rsidP="00144F40">
      <w:pPr>
        <w:pStyle w:val="Akapitzlist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przypadku salda dodatniego środki zgromadzone na rachunku skonsolidowanym będą oprocentowane w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="00E36349" w:rsidRPr="00452502">
        <w:rPr>
          <w:rFonts w:asciiTheme="minorHAnsi" w:hAnsiTheme="minorHAnsi" w:cstheme="minorHAnsi"/>
          <w:sz w:val="18"/>
          <w:szCs w:val="18"/>
        </w:rPr>
        <w:t>oparciu o stopę WIBID 1M pomnożona przez współczynnik zaoferowany przez Wykonawcę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  <w:r w:rsidR="00E36349" w:rsidRPr="0045250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CE8F947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INSTALACJA TERMINALI PŁATNICZYCH</w:t>
      </w:r>
    </w:p>
    <w:p w14:paraId="60AFC72C" w14:textId="1193683D" w:rsidR="00E36349" w:rsidRPr="00452502" w:rsidRDefault="00E36349" w:rsidP="00C54EE2">
      <w:p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Na żądanie zamawiającego Wykonawca zainstaluje we wskazanych przez Zamawiającego lokalizacjach terminale płatnicze w ilości maksymalnie 2 szt., z możliwością zwiększenia tej liczby w trakcie trwania umowy.</w:t>
      </w:r>
    </w:p>
    <w:p w14:paraId="7F71BF7B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 xml:space="preserve">INSTALACJA I SZKOLENIE W SYSTEMIE BANKOWOŚCI ELEKTRONICZNEJ </w:t>
      </w:r>
    </w:p>
    <w:p w14:paraId="49CBD329" w14:textId="017D06BE" w:rsidR="00E36349" w:rsidRPr="00452502" w:rsidRDefault="00E36349" w:rsidP="00144F4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 xml:space="preserve">W trakcie realizacji umowy Wykonawca dostarczy i zainstaluje odpowiednia ilość dodatkowych urządzeń, takich jak: </w:t>
      </w:r>
      <w:proofErr w:type="spellStart"/>
      <w:r w:rsidRPr="00452502">
        <w:rPr>
          <w:rFonts w:asciiTheme="minorHAnsi" w:hAnsiTheme="minorHAnsi" w:cstheme="minorHAnsi"/>
          <w:sz w:val="18"/>
          <w:szCs w:val="18"/>
        </w:rPr>
        <w:t>tokeny</w:t>
      </w:r>
      <w:proofErr w:type="spellEnd"/>
      <w:r w:rsidRPr="00452502">
        <w:rPr>
          <w:rFonts w:asciiTheme="minorHAnsi" w:hAnsiTheme="minorHAnsi" w:cstheme="minorHAnsi"/>
          <w:sz w:val="18"/>
          <w:szCs w:val="18"/>
        </w:rPr>
        <w:t>, karty elektroniczne do uwierzytelniania przelewów, czytniki kart, tablety oraz inne wyposażenie komputerowe potrzebne do bezpiecznej pracy systemu przy korzystaniu z usług aktywnych (np. realizacja przelewów), w ilości niezbędnej do prawidłowej realizacji usługi (obecnie z</w:t>
      </w:r>
      <w:r w:rsidR="00C54EE2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bankowości elektronicznej korzysta </w:t>
      </w:r>
      <w:r w:rsidR="005E0948">
        <w:rPr>
          <w:rFonts w:asciiTheme="minorHAnsi" w:hAnsiTheme="minorHAnsi" w:cstheme="minorHAnsi"/>
          <w:sz w:val="18"/>
          <w:szCs w:val="18"/>
        </w:rPr>
        <w:t>2</w:t>
      </w:r>
      <w:r w:rsidR="00E377B6" w:rsidRPr="00452502">
        <w:rPr>
          <w:rFonts w:asciiTheme="minorHAnsi" w:hAnsiTheme="minorHAnsi" w:cstheme="minorHAnsi"/>
          <w:sz w:val="18"/>
          <w:szCs w:val="18"/>
        </w:rPr>
        <w:t>0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stanowisk, w tym </w:t>
      </w:r>
      <w:r w:rsidR="005E0948">
        <w:rPr>
          <w:rFonts w:asciiTheme="minorHAnsi" w:hAnsiTheme="minorHAnsi" w:cstheme="minorHAnsi"/>
          <w:sz w:val="18"/>
          <w:szCs w:val="18"/>
        </w:rPr>
        <w:t>2</w:t>
      </w:r>
      <w:r w:rsidR="00E377B6" w:rsidRPr="00452502">
        <w:rPr>
          <w:rFonts w:asciiTheme="minorHAnsi" w:hAnsiTheme="minorHAnsi" w:cstheme="minorHAnsi"/>
          <w:sz w:val="18"/>
          <w:szCs w:val="18"/>
        </w:rPr>
        <w:t>0</w:t>
      </w:r>
      <w:r w:rsidRPr="00452502">
        <w:rPr>
          <w:rFonts w:asciiTheme="minorHAnsi" w:hAnsiTheme="minorHAnsi" w:cstheme="minorHAnsi"/>
          <w:sz w:val="18"/>
          <w:szCs w:val="18"/>
        </w:rPr>
        <w:t xml:space="preserve"> z uprawnieniami do akceptacji operacji bankowych)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2B70A0F1" w14:textId="77777777" w:rsidR="00E36349" w:rsidRPr="00452502" w:rsidRDefault="00E36349" w:rsidP="00144F4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będzie informował użytkowników o wszystkich istotnych sprawach związanych z systemem (np. awarii, aktualizacje, przelewy odrzucone)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1ADAF740" w14:textId="48C48EB0" w:rsidR="00E36349" w:rsidRPr="00452502" w:rsidRDefault="00E36349" w:rsidP="00144F4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 xml:space="preserve"> Wykonawca zapewni doradcę technicznego, który będzie do </w:t>
      </w:r>
      <w:r w:rsidR="008356DA">
        <w:rPr>
          <w:rFonts w:asciiTheme="minorHAnsi" w:hAnsiTheme="minorHAnsi" w:cstheme="minorHAnsi"/>
          <w:sz w:val="18"/>
          <w:szCs w:val="18"/>
        </w:rPr>
        <w:t>dys</w:t>
      </w:r>
      <w:r w:rsidRPr="00452502">
        <w:rPr>
          <w:rFonts w:asciiTheme="minorHAnsi" w:hAnsiTheme="minorHAnsi" w:cstheme="minorHAnsi"/>
          <w:sz w:val="18"/>
          <w:szCs w:val="18"/>
        </w:rPr>
        <w:t>pozycji Zamawiającego w sytuacji wystąpienia jakichkolwiek problemów w obszarze technicznym w zakresie funkcjonowania systemu, który dostępny będzie w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godzinach pracy Zamawiającego: zamiennie dopuszczalne jest udostępnienie infolinii, której obsługa zapewni doradztwo techniczne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5D4C007B" w14:textId="77777777" w:rsidR="00E36349" w:rsidRPr="00452502" w:rsidRDefault="00E36349" w:rsidP="00144F4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pokryje straty Zamawiającego z tytułu dopuszczenia przez system do zrealizowania transakcji nieautoryzowanych (np. przez nieuprawnionego użytkownika)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47BB4B4B" w14:textId="77777777" w:rsidR="00E36349" w:rsidRPr="00452502" w:rsidRDefault="00E36349" w:rsidP="00144F4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 przypadku technicznego braku możliwości dokonania płatności z pośrednictwem bankowości elektronicznej, bank zobowiązuje się przyjąć i zrealizować przelewy w postaci papierowej z</w:t>
      </w:r>
      <w:r w:rsidR="00C54EE2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zapewnieniem, że realizacja złożonych przelewów nastąpi w dniu ich złożenia, bez dodatkowych opłat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77446990" w14:textId="19AC4484" w:rsidR="00C54EE2" w:rsidRPr="00452502" w:rsidRDefault="00E36349" w:rsidP="00144F40">
      <w:pPr>
        <w:pStyle w:val="Akapitzlist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 terminie do 14 dni po zakończeniu realizacji umowy Wykonawca przekaże Zamawiającemu bazę danych z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archiwum operacji na rachunkach, w formie uzgodnionej z Zamawiającym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15F7EDDF" w14:textId="77777777" w:rsidR="00E36349" w:rsidRPr="00452502" w:rsidRDefault="00E36349" w:rsidP="00C54EE2">
      <w:pPr>
        <w:pStyle w:val="Akapitzlist"/>
        <w:spacing w:before="24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 ramach udostępnienia usługi elektronicznego systemu obsługi bankowej Wykonawca zapewni w ramach potrzeb Zamawiającego okresowe szkolenia udoskonalające z systemu bankowości elektronicznej, w</w:t>
      </w:r>
      <w:r w:rsidR="00C54EE2" w:rsidRP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szczególności w przypadku znacznych zmian w funkcjonowaniu systemu.</w:t>
      </w:r>
    </w:p>
    <w:p w14:paraId="73690060" w14:textId="77777777" w:rsidR="00E36349" w:rsidRPr="00452502" w:rsidRDefault="00E36349" w:rsidP="00144F40">
      <w:pPr>
        <w:pStyle w:val="Akapitzlist"/>
        <w:numPr>
          <w:ilvl w:val="0"/>
          <w:numId w:val="1"/>
        </w:numPr>
        <w:suppressAutoHyphens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INNE WARUNKI WSPÓŁPRACY</w:t>
      </w:r>
    </w:p>
    <w:p w14:paraId="1E406374" w14:textId="5E759488" w:rsidR="00E36349" w:rsidRPr="00452502" w:rsidRDefault="00E36349" w:rsidP="00144F40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winien dysponować rozwiązaniami informatycznymi zapewniającymi wykonanie usług wchodzących w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 xml:space="preserve">skład przedmiotu zamówienia bądź przed dniem realizacji umowy dostosować swoje rozwiązania do systemu informatycznego Gminy </w:t>
      </w:r>
      <w:r w:rsidR="00C54EE2" w:rsidRPr="00452502">
        <w:rPr>
          <w:rFonts w:asciiTheme="minorHAnsi" w:hAnsiTheme="minorHAnsi" w:cstheme="minorHAnsi"/>
          <w:sz w:val="18"/>
          <w:szCs w:val="18"/>
        </w:rPr>
        <w:t>Kłodawa.</w:t>
      </w:r>
    </w:p>
    <w:p w14:paraId="2734274B" w14:textId="77777777" w:rsidR="00E36349" w:rsidRPr="00452502" w:rsidRDefault="00E36349" w:rsidP="00144F40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Zamawiający wymaga oświadczenia, że Wykonawca posiada właściwe rozwiązania informatyczne lub je dostosuje do dnia rozpoczęcia realizacji umowy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16D42D08" w14:textId="77777777" w:rsidR="00E36349" w:rsidRPr="00452502" w:rsidRDefault="00E36349" w:rsidP="00144F40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Bank ponosi odpowiedzialność za wykonanie operacji niezgodnych z dyspozycją posiadacza rachunku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64D05C01" w14:textId="0875A058" w:rsidR="00E36349" w:rsidRPr="00452502" w:rsidRDefault="00E36349" w:rsidP="00144F40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Zamawiający zastrzega, że podane w zapytaniu ofertowym średnie wartości są wartościami szacunkowymi i mogą się zmienić w trakcie trwania umowy. W przypadku zmiany liczby lub wartości usług warunki cenowe określone w</w:t>
      </w:r>
      <w:r w:rsidR="00452502">
        <w:rPr>
          <w:rFonts w:asciiTheme="minorHAnsi" w:hAnsiTheme="minorHAnsi" w:cstheme="minorHAnsi"/>
          <w:sz w:val="18"/>
          <w:szCs w:val="18"/>
        </w:rPr>
        <w:t> </w:t>
      </w:r>
      <w:r w:rsidRPr="00452502">
        <w:rPr>
          <w:rFonts w:asciiTheme="minorHAnsi" w:hAnsiTheme="minorHAnsi" w:cstheme="minorHAnsi"/>
          <w:sz w:val="18"/>
          <w:szCs w:val="18"/>
        </w:rPr>
        <w:t>postępowaniu nie ulegną zmianie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286672DF" w14:textId="0A7C37EC" w:rsidR="00E36349" w:rsidRPr="00452502" w:rsidRDefault="00E36349" w:rsidP="00144F40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Wykonawca nie może naliczyć innych opłat ani obciążyć Zamawiającego innymi dodatkowymi kosztami bankowymi</w:t>
      </w:r>
      <w:r w:rsidR="00C54EE2" w:rsidRPr="00452502">
        <w:rPr>
          <w:rFonts w:asciiTheme="minorHAnsi" w:hAnsiTheme="minorHAnsi" w:cstheme="minorHAnsi"/>
          <w:sz w:val="18"/>
          <w:szCs w:val="18"/>
        </w:rPr>
        <w:t>.</w:t>
      </w:r>
    </w:p>
    <w:p w14:paraId="7D51AD0D" w14:textId="19F7D56A" w:rsidR="00E36349" w:rsidRPr="00452502" w:rsidRDefault="00E36349" w:rsidP="00144F40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>Konta pomocnicze otwarte na potrzeby realizacji zadań przy udziale środków zewnętrznych (m.in. środków unijnych)</w:t>
      </w:r>
      <w:r w:rsidR="005E0948">
        <w:rPr>
          <w:rFonts w:asciiTheme="minorHAnsi" w:hAnsiTheme="minorHAnsi" w:cstheme="minorHAnsi"/>
          <w:sz w:val="18"/>
          <w:szCs w:val="18"/>
        </w:rPr>
        <w:t xml:space="preserve"> </w:t>
      </w:r>
      <w:r w:rsidRPr="00452502">
        <w:rPr>
          <w:rFonts w:asciiTheme="minorHAnsi" w:hAnsiTheme="minorHAnsi" w:cstheme="minorHAnsi"/>
          <w:sz w:val="18"/>
          <w:szCs w:val="18"/>
        </w:rPr>
        <w:t xml:space="preserve">mają być nieoprocentowane oraz nie będą ponoszone żadne koszty bankowe związane z ich otwarciem, prowadzeniem i likwidacją. </w:t>
      </w:r>
    </w:p>
    <w:p w14:paraId="00CC349E" w14:textId="77777777" w:rsidR="004F4FD7" w:rsidRPr="00452502" w:rsidRDefault="004F4FD7" w:rsidP="00E36349">
      <w:pPr>
        <w:rPr>
          <w:rFonts w:asciiTheme="minorHAnsi" w:hAnsiTheme="minorHAnsi" w:cstheme="minorHAnsi"/>
          <w:sz w:val="10"/>
          <w:szCs w:val="10"/>
        </w:rPr>
      </w:pPr>
    </w:p>
    <w:p w14:paraId="6919DACF" w14:textId="1925B18B" w:rsidR="00E36349" w:rsidRPr="009C78FF" w:rsidRDefault="00E36349" w:rsidP="00F7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</w:t>
      </w:r>
      <w:r w:rsidR="00F7104F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</w:t>
      </w: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I. Kody Wspólnego Słownika Zamówień</w:t>
      </w:r>
    </w:p>
    <w:p w14:paraId="1FEC30BC" w14:textId="77777777" w:rsidR="00E36349" w:rsidRPr="00800AFA" w:rsidRDefault="00E36349" w:rsidP="00E36349">
      <w:pPr>
        <w:contextualSpacing/>
        <w:rPr>
          <w:rFonts w:asciiTheme="minorHAnsi" w:hAnsiTheme="minorHAnsi" w:cstheme="minorHAnsi"/>
          <w:sz w:val="10"/>
          <w:szCs w:val="10"/>
        </w:rPr>
      </w:pPr>
    </w:p>
    <w:p w14:paraId="4D91477A" w14:textId="1329A4BE" w:rsidR="00E36349" w:rsidRPr="00452502" w:rsidRDefault="00E36349" w:rsidP="00E36349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Cs/>
          <w:sz w:val="18"/>
          <w:szCs w:val="18"/>
        </w:rPr>
        <w:t xml:space="preserve">Kod CPV:  </w:t>
      </w:r>
      <w:r w:rsidR="00F7104F" w:rsidRPr="00452502">
        <w:rPr>
          <w:rFonts w:asciiTheme="minorHAnsi" w:hAnsiTheme="minorHAnsi" w:cstheme="minorHAnsi"/>
          <w:bCs/>
          <w:sz w:val="18"/>
          <w:szCs w:val="18"/>
        </w:rPr>
        <w:tab/>
      </w:r>
      <w:r w:rsidRPr="00452502">
        <w:rPr>
          <w:rFonts w:asciiTheme="minorHAnsi" w:hAnsiTheme="minorHAnsi" w:cstheme="minorHAnsi"/>
          <w:b/>
          <w:sz w:val="18"/>
          <w:szCs w:val="18"/>
        </w:rPr>
        <w:t>66 11 00 00-4 Usługi bankowe</w:t>
      </w:r>
    </w:p>
    <w:p w14:paraId="596FE690" w14:textId="77777777" w:rsidR="00E36349" w:rsidRPr="00452502" w:rsidRDefault="00E36349" w:rsidP="00F7104F">
      <w:pPr>
        <w:ind w:left="709" w:firstLine="7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66 11 20 00-8 Usługi depozytowe</w:t>
      </w:r>
    </w:p>
    <w:p w14:paraId="34ED1AF3" w14:textId="519C0106" w:rsidR="00E36349" w:rsidRDefault="00E36349" w:rsidP="00F7104F">
      <w:pPr>
        <w:ind w:left="709" w:firstLine="709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52502">
        <w:rPr>
          <w:rFonts w:asciiTheme="minorHAnsi" w:hAnsiTheme="minorHAnsi" w:cstheme="minorHAnsi"/>
          <w:b/>
          <w:sz w:val="18"/>
          <w:szCs w:val="18"/>
        </w:rPr>
        <w:t>66 11 30 00-5 Usługi udzielania kredytu</w:t>
      </w:r>
    </w:p>
    <w:p w14:paraId="3B54BB22" w14:textId="77777777" w:rsidR="00B74068" w:rsidRPr="005E0948" w:rsidRDefault="00B74068" w:rsidP="00F7104F">
      <w:pPr>
        <w:ind w:left="709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18CF664" w14:textId="710C0368" w:rsidR="000C18A8" w:rsidRPr="009C78FF" w:rsidRDefault="000C18A8" w:rsidP="000C1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Cs/>
          <w:i/>
          <w:iC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IV. </w:t>
      </w: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Zamówienia</w:t>
      </w:r>
    </w:p>
    <w:p w14:paraId="5B4FFBB3" w14:textId="77777777" w:rsidR="000C18A8" w:rsidRPr="000C18A8" w:rsidRDefault="000C18A8" w:rsidP="000C18A8">
      <w:pPr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0DFC6C75" w14:textId="782EEE4A" w:rsidR="000C18A8" w:rsidRPr="000C18A8" w:rsidRDefault="000C18A8" w:rsidP="00144F4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Zamawiający nie dopuszcza składania ofert częściowych.</w:t>
      </w:r>
    </w:p>
    <w:p w14:paraId="3B787E66" w14:textId="00C40AFE" w:rsidR="000C18A8" w:rsidRPr="002005EC" w:rsidRDefault="000C18A8" w:rsidP="00144F4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Zamawiający nie przewiduje zamówie</w:t>
      </w:r>
      <w:r w:rsidR="002005EC">
        <w:rPr>
          <w:rFonts w:asciiTheme="minorHAnsi" w:hAnsiTheme="minorHAnsi" w:cstheme="minorHAnsi"/>
          <w:sz w:val="18"/>
          <w:szCs w:val="18"/>
        </w:rPr>
        <w:t>ń uzupełniających.</w:t>
      </w:r>
    </w:p>
    <w:p w14:paraId="6CE53190" w14:textId="55159F1C" w:rsidR="000C18A8" w:rsidRPr="002005EC" w:rsidRDefault="002005EC" w:rsidP="00144F4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2005EC">
        <w:rPr>
          <w:rFonts w:asciiTheme="minorHAnsi" w:hAnsiTheme="minorHAnsi" w:cstheme="minorHAnsi"/>
          <w:sz w:val="18"/>
          <w:szCs w:val="18"/>
        </w:rPr>
        <w:t>Zamawiający nie dopuszcza składania ofert wariantowych.</w:t>
      </w:r>
    </w:p>
    <w:p w14:paraId="59117882" w14:textId="77777777" w:rsidR="000C18A8" w:rsidRPr="002005EC" w:rsidRDefault="000C18A8" w:rsidP="000C18A8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199B02D6" w14:textId="3985D169" w:rsidR="00F61D0C" w:rsidRPr="009C78FF" w:rsidRDefault="00800AFA" w:rsidP="00F7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Cs/>
          <w:i/>
          <w:iC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V.</w:t>
      </w:r>
      <w:r w:rsidR="00F61D0C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 Termin wykonania</w:t>
      </w:r>
    </w:p>
    <w:p w14:paraId="072FA0B1" w14:textId="77777777" w:rsidR="00E36349" w:rsidRPr="00800AFA" w:rsidRDefault="00E36349" w:rsidP="00E36349">
      <w:pPr>
        <w:contextualSpacing/>
        <w:rPr>
          <w:rFonts w:asciiTheme="minorHAnsi" w:hAnsiTheme="minorHAnsi" w:cstheme="minorHAnsi"/>
          <w:b/>
          <w:smallCaps/>
          <w:sz w:val="10"/>
          <w:szCs w:val="10"/>
        </w:rPr>
      </w:pPr>
    </w:p>
    <w:p w14:paraId="6B9D73CE" w14:textId="674E35E9" w:rsidR="00E36349" w:rsidRPr="00452502" w:rsidRDefault="00E36349" w:rsidP="00E36349">
      <w:pPr>
        <w:contextualSpacing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52502">
        <w:rPr>
          <w:rFonts w:asciiTheme="minorHAnsi" w:hAnsiTheme="minorHAnsi" w:cstheme="minorHAnsi"/>
          <w:sz w:val="18"/>
          <w:szCs w:val="18"/>
        </w:rPr>
        <w:t xml:space="preserve">Termin wykonania </w:t>
      </w:r>
      <w:r w:rsidR="002005EC">
        <w:rPr>
          <w:rFonts w:asciiTheme="minorHAnsi" w:hAnsiTheme="minorHAnsi" w:cstheme="minorHAnsi"/>
          <w:sz w:val="18"/>
          <w:szCs w:val="18"/>
        </w:rPr>
        <w:t xml:space="preserve">zamówienia ustala się na okres </w:t>
      </w:r>
      <w:r w:rsidR="002005EC" w:rsidRPr="002005EC">
        <w:rPr>
          <w:rFonts w:asciiTheme="minorHAnsi" w:hAnsiTheme="minorHAnsi" w:cstheme="minorHAnsi"/>
          <w:b/>
          <w:bCs/>
          <w:sz w:val="18"/>
          <w:szCs w:val="18"/>
        </w:rPr>
        <w:t>3 lat</w:t>
      </w:r>
      <w:r w:rsidR="002005EC">
        <w:rPr>
          <w:rFonts w:asciiTheme="minorHAnsi" w:hAnsiTheme="minorHAnsi" w:cstheme="minorHAnsi"/>
          <w:sz w:val="18"/>
          <w:szCs w:val="18"/>
        </w:rPr>
        <w:t>, tj.</w:t>
      </w:r>
      <w:r w:rsidR="00800AFA" w:rsidRPr="00452502">
        <w:rPr>
          <w:rFonts w:asciiTheme="minorHAnsi" w:hAnsiTheme="minorHAnsi" w:cstheme="minorHAnsi"/>
          <w:sz w:val="18"/>
          <w:szCs w:val="18"/>
        </w:rPr>
        <w:t>:</w:t>
      </w:r>
      <w:r w:rsidR="002005EC">
        <w:rPr>
          <w:rFonts w:asciiTheme="minorHAnsi" w:hAnsiTheme="minorHAnsi" w:cstheme="minorHAnsi"/>
          <w:sz w:val="18"/>
          <w:szCs w:val="18"/>
        </w:rPr>
        <w:t xml:space="preserve"> </w:t>
      </w:r>
      <w:r w:rsidR="00800AFA" w:rsidRPr="00452502">
        <w:rPr>
          <w:rFonts w:asciiTheme="minorHAnsi" w:hAnsiTheme="minorHAnsi" w:cstheme="minorHAnsi"/>
          <w:sz w:val="18"/>
          <w:szCs w:val="18"/>
        </w:rPr>
        <w:tab/>
      </w:r>
      <w:r w:rsidRPr="00452502">
        <w:rPr>
          <w:rFonts w:asciiTheme="minorHAnsi" w:hAnsiTheme="minorHAnsi" w:cstheme="minorHAnsi"/>
          <w:b/>
          <w:bCs/>
          <w:sz w:val="18"/>
          <w:szCs w:val="18"/>
        </w:rPr>
        <w:t>od 01.0</w:t>
      </w:r>
      <w:r w:rsidR="00E3140C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452502">
        <w:rPr>
          <w:rFonts w:asciiTheme="minorHAnsi" w:hAnsiTheme="minorHAnsi" w:cstheme="minorHAnsi"/>
          <w:b/>
          <w:bCs/>
          <w:sz w:val="18"/>
          <w:szCs w:val="18"/>
        </w:rPr>
        <w:t>.2020</w:t>
      </w:r>
      <w:r w:rsidR="00C54EE2" w:rsidRPr="0045250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52502">
        <w:rPr>
          <w:rFonts w:asciiTheme="minorHAnsi" w:hAnsiTheme="minorHAnsi" w:cstheme="minorHAnsi"/>
          <w:b/>
          <w:bCs/>
          <w:sz w:val="18"/>
          <w:szCs w:val="18"/>
        </w:rPr>
        <w:t>r. do 3</w:t>
      </w:r>
      <w:r w:rsidR="00E3140C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Pr="00452502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C54EE2" w:rsidRPr="00452502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E3140C"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452502">
        <w:rPr>
          <w:rFonts w:asciiTheme="minorHAnsi" w:hAnsiTheme="minorHAnsi" w:cstheme="minorHAnsi"/>
          <w:b/>
          <w:bCs/>
          <w:sz w:val="18"/>
          <w:szCs w:val="18"/>
        </w:rPr>
        <w:t>.202</w:t>
      </w:r>
      <w:r w:rsidR="00C54EE2" w:rsidRPr="00452502">
        <w:rPr>
          <w:rFonts w:asciiTheme="minorHAnsi" w:hAnsiTheme="minorHAnsi" w:cstheme="minorHAnsi"/>
          <w:b/>
          <w:bCs/>
          <w:sz w:val="18"/>
          <w:szCs w:val="18"/>
        </w:rPr>
        <w:t xml:space="preserve">3 </w:t>
      </w:r>
      <w:r w:rsidRPr="00452502">
        <w:rPr>
          <w:rFonts w:asciiTheme="minorHAnsi" w:hAnsiTheme="minorHAnsi" w:cstheme="minorHAnsi"/>
          <w:b/>
          <w:bCs/>
          <w:sz w:val="18"/>
          <w:szCs w:val="18"/>
        </w:rPr>
        <w:t>r.</w:t>
      </w:r>
    </w:p>
    <w:p w14:paraId="12709748" w14:textId="77777777" w:rsidR="00E36349" w:rsidRPr="00800AFA" w:rsidRDefault="00E36349" w:rsidP="00E36349">
      <w:pPr>
        <w:contextualSpacing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46858F0" w14:textId="2CBEDC9D" w:rsidR="00E36349" w:rsidRPr="009C78FF" w:rsidRDefault="00800AFA" w:rsidP="00F7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V</w:t>
      </w:r>
      <w:r w:rsidR="002005EC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</w:t>
      </w:r>
      <w:r w:rsidR="00E36349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Opis </w:t>
      </w:r>
      <w:r w:rsidR="002005EC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warunków w postępowaniu oraz </w:t>
      </w:r>
      <w:r w:rsidR="00E36349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sposobu </w:t>
      </w:r>
      <w:r w:rsidR="002005EC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dokonywania </w:t>
      </w:r>
      <w:r w:rsidR="00E36349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oceny spełniania </w:t>
      </w:r>
      <w:r w:rsidR="002005EC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tych </w:t>
      </w:r>
      <w:r w:rsidR="00E36349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warunków </w:t>
      </w:r>
    </w:p>
    <w:p w14:paraId="32289002" w14:textId="77777777" w:rsidR="00E36349" w:rsidRPr="00800AFA" w:rsidRDefault="00E36349" w:rsidP="00E36349">
      <w:pPr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7D12E712" w14:textId="77777777" w:rsidR="002005EC" w:rsidRPr="002005EC" w:rsidRDefault="002005EC" w:rsidP="002005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005EC">
        <w:rPr>
          <w:rFonts w:asciiTheme="minorHAnsi" w:hAnsiTheme="minorHAnsi" w:cstheme="minorHAnsi"/>
          <w:sz w:val="18"/>
          <w:szCs w:val="18"/>
        </w:rPr>
        <w:t>O udzielenie zamówienia mogą ubiegać się Wykonawcy, którzy:</w:t>
      </w:r>
    </w:p>
    <w:p w14:paraId="59378803" w14:textId="077C002F" w:rsidR="002005EC" w:rsidRPr="002005EC" w:rsidRDefault="002005EC" w:rsidP="00144F40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005EC">
        <w:rPr>
          <w:rStyle w:val="Uwydatnienie"/>
          <w:rFonts w:asciiTheme="minorHAnsi" w:eastAsia="Calibri" w:hAnsiTheme="minorHAnsi" w:cstheme="minorHAnsi"/>
          <w:sz w:val="18"/>
          <w:szCs w:val="18"/>
        </w:rPr>
        <w:t>Spełniają następujące warunki:</w:t>
      </w:r>
    </w:p>
    <w:p w14:paraId="308A6DCA" w14:textId="482846D6" w:rsidR="00053568" w:rsidRPr="00053568" w:rsidRDefault="002005EC" w:rsidP="00053568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Cs w:val="0"/>
          <w:sz w:val="18"/>
          <w:szCs w:val="18"/>
        </w:rPr>
      </w:pPr>
      <w:bookmarkStart w:id="3" w:name="_Hlk35422696"/>
      <w:r w:rsidRPr="002005EC">
        <w:rPr>
          <w:rFonts w:asciiTheme="minorHAnsi" w:hAnsiTheme="minorHAnsi" w:cstheme="minorHAnsi"/>
          <w:sz w:val="18"/>
          <w:szCs w:val="18"/>
        </w:rPr>
        <w:t>posiadający uprawnienia do wykonywania określonej działalności lub czynności,   jeżeli ustawy nakładają obowiązek posiadania takich uprawnień</w:t>
      </w:r>
      <w:r w:rsidR="00B054EE">
        <w:rPr>
          <w:rFonts w:asciiTheme="minorHAnsi" w:hAnsiTheme="minorHAnsi" w:cstheme="minorHAnsi"/>
          <w:sz w:val="18"/>
          <w:szCs w:val="18"/>
        </w:rPr>
        <w:t>.</w:t>
      </w:r>
      <w:r w:rsidR="00B054EE" w:rsidRPr="00B054EE">
        <w:rPr>
          <w:rStyle w:val="Uwydatnienie"/>
          <w:rFonts w:asciiTheme="minorHAnsi" w:eastAsia="Calibri" w:hAnsiTheme="minorHAnsi" w:cstheme="minorHAnsi"/>
          <w:sz w:val="18"/>
          <w:szCs w:val="18"/>
        </w:rPr>
        <w:t xml:space="preserve"> </w:t>
      </w:r>
      <w:r w:rsidR="00B054EE">
        <w:rPr>
          <w:rStyle w:val="Uwydatnienie"/>
          <w:rFonts w:asciiTheme="minorHAnsi" w:eastAsia="Calibri" w:hAnsiTheme="minorHAnsi" w:cstheme="minorHAnsi"/>
          <w:sz w:val="18"/>
          <w:szCs w:val="18"/>
        </w:rPr>
        <w:t>Zamawiający uzna warunek za spełniony, jeżeli Wykonawca wykaże, ze p</w:t>
      </w:r>
      <w:r w:rsidR="00B054EE" w:rsidRPr="002005EC">
        <w:rPr>
          <w:rStyle w:val="Uwydatnienie"/>
          <w:rFonts w:asciiTheme="minorHAnsi" w:eastAsia="Calibri" w:hAnsiTheme="minorHAnsi" w:cstheme="minorHAnsi"/>
          <w:sz w:val="18"/>
          <w:szCs w:val="18"/>
        </w:rPr>
        <w:t>osiada zezwolenie, o</w:t>
      </w:r>
      <w:r w:rsidR="00B054EE">
        <w:rPr>
          <w:rStyle w:val="Uwydatnienie"/>
          <w:rFonts w:asciiTheme="minorHAnsi" w:eastAsia="Calibri" w:hAnsiTheme="minorHAnsi" w:cstheme="minorHAnsi"/>
          <w:sz w:val="18"/>
          <w:szCs w:val="18"/>
        </w:rPr>
        <w:t> </w:t>
      </w:r>
      <w:r w:rsidR="00B054EE" w:rsidRPr="002005EC">
        <w:rPr>
          <w:rStyle w:val="Uwydatnienie"/>
          <w:rFonts w:asciiTheme="minorHAnsi" w:eastAsia="Calibri" w:hAnsiTheme="minorHAnsi" w:cstheme="minorHAnsi"/>
          <w:sz w:val="18"/>
          <w:szCs w:val="18"/>
        </w:rPr>
        <w:t xml:space="preserve">którym mowa w art. 30a ustawy – Prawo bankowe </w:t>
      </w:r>
      <w:r w:rsidR="00B054EE" w:rsidRPr="002005EC">
        <w:rPr>
          <w:rFonts w:asciiTheme="minorHAnsi" w:hAnsiTheme="minorHAnsi" w:cstheme="minorHAnsi"/>
          <w:i/>
          <w:iCs/>
          <w:sz w:val="18"/>
          <w:szCs w:val="18"/>
        </w:rPr>
        <w:t>(Dz.U. z 2019 r., poz. 235</w:t>
      </w:r>
      <w:r w:rsidR="00250F41">
        <w:rPr>
          <w:rFonts w:asciiTheme="minorHAnsi" w:hAnsiTheme="minorHAnsi" w:cstheme="minorHAnsi"/>
          <w:i/>
          <w:iCs/>
          <w:sz w:val="18"/>
          <w:szCs w:val="18"/>
        </w:rPr>
        <w:t>7</w:t>
      </w:r>
      <w:r w:rsidR="00B054EE" w:rsidRPr="002005EC">
        <w:rPr>
          <w:rFonts w:asciiTheme="minorHAnsi" w:hAnsiTheme="minorHAnsi" w:cstheme="minorHAnsi"/>
          <w:i/>
          <w:iCs/>
          <w:sz w:val="18"/>
          <w:szCs w:val="18"/>
        </w:rPr>
        <w:t xml:space="preserve"> ze zm.)</w:t>
      </w:r>
      <w:r w:rsidR="00B054EE" w:rsidRPr="002005EC">
        <w:rPr>
          <w:rStyle w:val="Uwydatnienie"/>
          <w:rFonts w:asciiTheme="minorHAnsi" w:eastAsia="Calibri" w:hAnsiTheme="minorHAnsi" w:cstheme="minorHAnsi"/>
          <w:sz w:val="18"/>
          <w:szCs w:val="18"/>
        </w:rPr>
        <w:t>, lub są utworzone na podstawie przepisów art. 14 ust.</w:t>
      </w:r>
      <w:r w:rsidR="00B054EE">
        <w:rPr>
          <w:rStyle w:val="Uwydatnienie"/>
          <w:rFonts w:asciiTheme="minorHAnsi" w:eastAsia="Calibri" w:hAnsiTheme="minorHAnsi" w:cstheme="minorHAnsi"/>
          <w:sz w:val="18"/>
          <w:szCs w:val="18"/>
        </w:rPr>
        <w:t xml:space="preserve"> </w:t>
      </w:r>
      <w:r w:rsidR="00B054EE" w:rsidRPr="002005EC">
        <w:rPr>
          <w:rStyle w:val="Uwydatnienie"/>
          <w:rFonts w:asciiTheme="minorHAnsi" w:eastAsia="Calibri" w:hAnsiTheme="minorHAnsi" w:cstheme="minorHAnsi"/>
          <w:sz w:val="18"/>
          <w:szCs w:val="18"/>
        </w:rPr>
        <w:t>1 ww</w:t>
      </w:r>
      <w:r w:rsidR="00B054EE">
        <w:rPr>
          <w:rStyle w:val="Uwydatnienie"/>
          <w:rFonts w:asciiTheme="minorHAnsi" w:eastAsia="Calibri" w:hAnsiTheme="minorHAnsi" w:cstheme="minorHAnsi"/>
          <w:sz w:val="18"/>
          <w:szCs w:val="18"/>
        </w:rPr>
        <w:t>.</w:t>
      </w:r>
      <w:r w:rsidR="00B054EE" w:rsidRPr="002005EC">
        <w:rPr>
          <w:rStyle w:val="Uwydatnienie"/>
          <w:rFonts w:asciiTheme="minorHAnsi" w:eastAsia="Calibri" w:hAnsiTheme="minorHAnsi" w:cstheme="minorHAnsi"/>
          <w:sz w:val="18"/>
          <w:szCs w:val="18"/>
        </w:rPr>
        <w:t xml:space="preserve"> ustawy.</w:t>
      </w:r>
    </w:p>
    <w:p w14:paraId="75EC5C58" w14:textId="7F8596C7" w:rsidR="00053568" w:rsidRPr="00053568" w:rsidRDefault="002005EC" w:rsidP="00053568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53568">
        <w:rPr>
          <w:rFonts w:asciiTheme="minorHAnsi" w:hAnsiTheme="minorHAnsi" w:cstheme="minorHAnsi"/>
          <w:sz w:val="18"/>
          <w:szCs w:val="18"/>
        </w:rPr>
        <w:t>posiadają wiedzę i doświadczenie oraz dysponują odpowiednim potencjałem technicznym oraz osobami zdolnymi do wykonania zamówienia</w:t>
      </w:r>
      <w:r w:rsidR="00B054EE" w:rsidRPr="00053568">
        <w:rPr>
          <w:rFonts w:asciiTheme="minorHAnsi" w:hAnsiTheme="minorHAnsi" w:cstheme="minorHAnsi"/>
          <w:sz w:val="18"/>
          <w:szCs w:val="18"/>
        </w:rPr>
        <w:t xml:space="preserve">. </w:t>
      </w:r>
      <w:bookmarkEnd w:id="3"/>
      <w:r w:rsidR="00053568" w:rsidRPr="00053568">
        <w:rPr>
          <w:rFonts w:asciiTheme="minorHAnsi" w:hAnsiTheme="minorHAnsi" w:cstheme="minorHAnsi"/>
          <w:bCs/>
          <w:i/>
          <w:sz w:val="18"/>
          <w:szCs w:val="18"/>
        </w:rPr>
        <w:t>Na potwierdzenie spełniania warunku Wykonawca załączy do oferty oświadczenie o spełnianiu warunków udziału w postępowaniu o udzielenie zamówienia publicznego zgodnie z</w:t>
      </w:r>
      <w:r w:rsidR="00053568">
        <w:rPr>
          <w:rFonts w:asciiTheme="minorHAnsi" w:hAnsiTheme="minorHAnsi" w:cstheme="minorHAnsi"/>
          <w:bCs/>
          <w:i/>
          <w:sz w:val="18"/>
          <w:szCs w:val="18"/>
        </w:rPr>
        <w:t> </w:t>
      </w:r>
      <w:r w:rsidR="00053568" w:rsidRPr="00053568">
        <w:rPr>
          <w:rFonts w:asciiTheme="minorHAnsi" w:hAnsiTheme="minorHAnsi" w:cstheme="minorHAnsi"/>
          <w:bCs/>
          <w:i/>
          <w:sz w:val="18"/>
          <w:szCs w:val="18"/>
        </w:rPr>
        <w:t xml:space="preserve">art. 22 ust. 1 </w:t>
      </w:r>
      <w:proofErr w:type="spellStart"/>
      <w:r w:rsidR="00053568" w:rsidRPr="00053568">
        <w:rPr>
          <w:rFonts w:asciiTheme="minorHAnsi" w:hAnsiTheme="minorHAnsi" w:cstheme="minorHAnsi"/>
          <w:bCs/>
          <w:i/>
          <w:sz w:val="18"/>
          <w:szCs w:val="18"/>
        </w:rPr>
        <w:t>upzp</w:t>
      </w:r>
      <w:proofErr w:type="spellEnd"/>
      <w:r w:rsidR="00053568" w:rsidRPr="00053568">
        <w:rPr>
          <w:rFonts w:asciiTheme="minorHAnsi" w:hAnsiTheme="minorHAnsi" w:cstheme="minorHAnsi"/>
          <w:bCs/>
          <w:i/>
          <w:sz w:val="18"/>
          <w:szCs w:val="18"/>
        </w:rPr>
        <w:t>.</w:t>
      </w:r>
    </w:p>
    <w:p w14:paraId="23D7D85F" w14:textId="079F8C4A" w:rsidR="00E36349" w:rsidRPr="00053568" w:rsidRDefault="00E36349" w:rsidP="00053568">
      <w:pPr>
        <w:pStyle w:val="NormalnyWeb"/>
        <w:spacing w:before="0" w:beforeAutospacing="0" w:after="0" w:afterAutospacing="0"/>
        <w:ind w:left="1080"/>
        <w:contextualSpacing/>
        <w:jc w:val="both"/>
        <w:rPr>
          <w:rFonts w:asciiTheme="minorHAnsi" w:hAnsiTheme="minorHAnsi" w:cstheme="minorHAnsi"/>
          <w:b/>
          <w:smallCaps/>
          <w:sz w:val="10"/>
          <w:szCs w:val="10"/>
        </w:rPr>
      </w:pPr>
    </w:p>
    <w:p w14:paraId="781C8F92" w14:textId="38396EED" w:rsidR="002005EC" w:rsidRPr="009C78FF" w:rsidRDefault="002005EC" w:rsidP="0020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V</w:t>
      </w: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II</w:t>
      </w: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Wykaz oświadczeń i dokumentów, jakie mają dostarczyć Wykonawcy w celu potwierdzenia spełnienia warunków udziału w postępowaniu</w:t>
      </w:r>
    </w:p>
    <w:p w14:paraId="25A869FF" w14:textId="0E6146AD" w:rsidR="00E36349" w:rsidRDefault="00E36349" w:rsidP="00E36349">
      <w:pPr>
        <w:contextualSpacing/>
        <w:rPr>
          <w:rFonts w:asciiTheme="minorHAnsi" w:hAnsiTheme="minorHAnsi" w:cstheme="minorHAnsi"/>
          <w:b/>
          <w:smallCaps/>
          <w:sz w:val="10"/>
          <w:szCs w:val="10"/>
        </w:rPr>
      </w:pPr>
    </w:p>
    <w:p w14:paraId="6D3596D3" w14:textId="32A9AA2E" w:rsidR="002005EC" w:rsidRPr="002005EC" w:rsidRDefault="002005EC" w:rsidP="002005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005EC">
        <w:rPr>
          <w:rFonts w:asciiTheme="minorHAnsi" w:hAnsiTheme="minorHAnsi" w:cstheme="minorHAnsi"/>
          <w:sz w:val="18"/>
          <w:szCs w:val="18"/>
        </w:rPr>
        <w:t>Na ofertę składają się następujące dokumenty i załączniki:</w:t>
      </w:r>
    </w:p>
    <w:p w14:paraId="3BE8215A" w14:textId="35A38FE1" w:rsidR="002005EC" w:rsidRPr="002005EC" w:rsidRDefault="008F3489" w:rsidP="00267A3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f</w:t>
      </w:r>
      <w:r w:rsidR="002005EC" w:rsidRPr="002005EC">
        <w:rPr>
          <w:rFonts w:asciiTheme="minorHAnsi" w:hAnsiTheme="minorHAnsi" w:cstheme="minorHAnsi"/>
          <w:sz w:val="18"/>
          <w:szCs w:val="18"/>
        </w:rPr>
        <w:t xml:space="preserve">ormularz ofertowy –wypełniony i podpisany przez wykonawcę </w:t>
      </w:r>
      <w:r>
        <w:rPr>
          <w:rFonts w:asciiTheme="minorHAnsi" w:hAnsiTheme="minorHAnsi" w:cstheme="minorHAnsi"/>
          <w:sz w:val="18"/>
          <w:szCs w:val="18"/>
        </w:rPr>
        <w:t xml:space="preserve">– </w:t>
      </w:r>
      <w:r w:rsidR="002005EC" w:rsidRPr="008F3489">
        <w:rPr>
          <w:rFonts w:asciiTheme="minorHAnsi" w:hAnsiTheme="minorHAnsi" w:cstheme="minorHAnsi"/>
          <w:i/>
          <w:iCs/>
          <w:sz w:val="18"/>
          <w:szCs w:val="18"/>
        </w:rPr>
        <w:t>załącznik nr 1  do zapytania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E29C2D9" w14:textId="74B7AC87" w:rsidR="00053568" w:rsidRPr="00267A3D" w:rsidRDefault="00053568" w:rsidP="00267A3D">
      <w:pPr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67A3D">
        <w:rPr>
          <w:rFonts w:asciiTheme="minorHAnsi" w:hAnsiTheme="minorHAnsi" w:cstheme="minorHAnsi"/>
          <w:bCs/>
          <w:sz w:val="18"/>
          <w:szCs w:val="18"/>
        </w:rPr>
        <w:t xml:space="preserve">oświadczenie, że Wykonawca spełnia warunki z art. 22 ust. 1 </w:t>
      </w:r>
      <w:proofErr w:type="spellStart"/>
      <w:r w:rsidRPr="00267A3D">
        <w:rPr>
          <w:rFonts w:asciiTheme="minorHAnsi" w:hAnsiTheme="minorHAnsi" w:cstheme="minorHAnsi"/>
          <w:bCs/>
          <w:sz w:val="18"/>
          <w:szCs w:val="18"/>
        </w:rPr>
        <w:t>upzp</w:t>
      </w:r>
      <w:proofErr w:type="spellEnd"/>
      <w:r w:rsidRPr="00267A3D">
        <w:rPr>
          <w:rFonts w:asciiTheme="minorHAnsi" w:hAnsiTheme="minorHAnsi" w:cstheme="minorHAnsi"/>
          <w:bCs/>
          <w:sz w:val="18"/>
          <w:szCs w:val="18"/>
        </w:rPr>
        <w:t xml:space="preserve"> – </w:t>
      </w:r>
      <w:r w:rsidR="00267A3D">
        <w:rPr>
          <w:rFonts w:asciiTheme="minorHAnsi" w:hAnsiTheme="minorHAnsi" w:cstheme="minorHAnsi"/>
          <w:bCs/>
          <w:sz w:val="18"/>
          <w:szCs w:val="18"/>
        </w:rPr>
        <w:t>w</w:t>
      </w:r>
      <w:r w:rsidRPr="00267A3D">
        <w:rPr>
          <w:rFonts w:asciiTheme="minorHAnsi" w:hAnsiTheme="minorHAnsi" w:cstheme="minorHAnsi"/>
          <w:bCs/>
          <w:sz w:val="18"/>
          <w:szCs w:val="18"/>
        </w:rPr>
        <w:t>ymagana forma dokumentu – oryginał</w:t>
      </w:r>
      <w:r w:rsidRPr="00267A3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-</w:t>
      </w:r>
      <w:r w:rsidR="00267A3D">
        <w:rPr>
          <w:rFonts w:asciiTheme="minorHAnsi" w:hAnsiTheme="minorHAnsi" w:cstheme="minorHAnsi"/>
          <w:bCs/>
          <w:i/>
          <w:iCs/>
          <w:sz w:val="18"/>
          <w:szCs w:val="18"/>
        </w:rPr>
        <w:t> </w:t>
      </w:r>
      <w:r w:rsidRPr="00267A3D">
        <w:rPr>
          <w:rFonts w:asciiTheme="minorHAnsi" w:hAnsiTheme="minorHAnsi" w:cstheme="minorHAnsi"/>
          <w:bCs/>
          <w:i/>
          <w:iCs/>
          <w:sz w:val="18"/>
          <w:szCs w:val="18"/>
        </w:rPr>
        <w:t>załącznik nr 2 do zapytania</w:t>
      </w:r>
      <w:r w:rsidRPr="00267A3D">
        <w:rPr>
          <w:rFonts w:asciiTheme="minorHAnsi" w:hAnsiTheme="minorHAnsi" w:cstheme="minorHAnsi"/>
          <w:bCs/>
          <w:sz w:val="18"/>
          <w:szCs w:val="18"/>
        </w:rPr>
        <w:t>,</w:t>
      </w:r>
    </w:p>
    <w:p w14:paraId="0EEC96D5" w14:textId="1001873F" w:rsidR="00053568" w:rsidRPr="00053568" w:rsidRDefault="00053568" w:rsidP="00267A3D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053568">
        <w:rPr>
          <w:rFonts w:asciiTheme="minorHAnsi" w:hAnsiTheme="minorHAnsi" w:cstheme="minorHAnsi"/>
          <w:bCs/>
          <w:sz w:val="18"/>
          <w:szCs w:val="18"/>
        </w:rPr>
        <w:t>aktualne zezwolenie uprawniające do wykonywania czynności bankowych na terenie Rzeczypospolitej Polskiej</w:t>
      </w:r>
      <w:r w:rsidRPr="00053568">
        <w:rPr>
          <w:rFonts w:asciiTheme="minorHAnsi" w:hAnsiTheme="minorHAnsi" w:cstheme="minorHAnsi"/>
          <w:sz w:val="18"/>
          <w:szCs w:val="18"/>
        </w:rPr>
        <w:t xml:space="preserve"> wydane przez Komisję Nadzoru Finansowego zgodnie z ustawą z dnia </w:t>
      </w:r>
      <w:r w:rsidRPr="00250F41">
        <w:rPr>
          <w:rFonts w:asciiTheme="minorHAnsi" w:hAnsiTheme="minorHAnsi" w:cstheme="minorHAnsi"/>
          <w:sz w:val="18"/>
          <w:szCs w:val="18"/>
        </w:rPr>
        <w:t>29</w:t>
      </w:r>
      <w:r w:rsidR="00250F41">
        <w:rPr>
          <w:rFonts w:asciiTheme="minorHAnsi" w:hAnsiTheme="minorHAnsi" w:cstheme="minorHAnsi"/>
          <w:sz w:val="18"/>
          <w:szCs w:val="18"/>
        </w:rPr>
        <w:t xml:space="preserve"> sierpnia </w:t>
      </w:r>
      <w:r w:rsidRPr="00250F41">
        <w:rPr>
          <w:rFonts w:asciiTheme="minorHAnsi" w:hAnsiTheme="minorHAnsi" w:cstheme="minorHAnsi"/>
          <w:sz w:val="18"/>
          <w:szCs w:val="18"/>
        </w:rPr>
        <w:t xml:space="preserve">1997 r. </w:t>
      </w:r>
      <w:r w:rsidR="00250F41">
        <w:rPr>
          <w:rFonts w:asciiTheme="minorHAnsi" w:hAnsiTheme="minorHAnsi" w:cstheme="minorHAnsi"/>
          <w:sz w:val="18"/>
          <w:szCs w:val="18"/>
        </w:rPr>
        <w:t xml:space="preserve">– </w:t>
      </w:r>
      <w:r w:rsidRPr="00250F41">
        <w:rPr>
          <w:rFonts w:asciiTheme="minorHAnsi" w:hAnsiTheme="minorHAnsi" w:cstheme="minorHAnsi"/>
          <w:i/>
          <w:iCs/>
          <w:sz w:val="18"/>
          <w:szCs w:val="18"/>
        </w:rPr>
        <w:t>Prawo bankowe (Dz. U. z</w:t>
      </w:r>
      <w:r w:rsidR="00250F41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50F41">
        <w:rPr>
          <w:rFonts w:asciiTheme="minorHAnsi" w:hAnsiTheme="minorHAnsi" w:cstheme="minorHAnsi"/>
          <w:i/>
          <w:iCs/>
          <w:sz w:val="18"/>
          <w:szCs w:val="18"/>
        </w:rPr>
        <w:t>201</w:t>
      </w:r>
      <w:r w:rsidR="00250F41" w:rsidRPr="00250F41">
        <w:rPr>
          <w:rFonts w:asciiTheme="minorHAnsi" w:hAnsiTheme="minorHAnsi" w:cstheme="minorHAnsi"/>
          <w:i/>
          <w:iCs/>
          <w:sz w:val="18"/>
          <w:szCs w:val="18"/>
        </w:rPr>
        <w:t>9</w:t>
      </w:r>
      <w:r w:rsidR="00267A3D" w:rsidRPr="00250F41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250F41">
        <w:rPr>
          <w:rFonts w:asciiTheme="minorHAnsi" w:hAnsiTheme="minorHAnsi" w:cstheme="minorHAnsi"/>
          <w:i/>
          <w:iCs/>
          <w:sz w:val="18"/>
          <w:szCs w:val="18"/>
        </w:rPr>
        <w:t xml:space="preserve">r. poz. </w:t>
      </w:r>
      <w:r w:rsidR="00250F41" w:rsidRPr="00250F41">
        <w:rPr>
          <w:rFonts w:asciiTheme="minorHAnsi" w:hAnsiTheme="minorHAnsi" w:cstheme="minorHAnsi"/>
          <w:i/>
          <w:iCs/>
          <w:sz w:val="18"/>
          <w:szCs w:val="18"/>
        </w:rPr>
        <w:t>2357</w:t>
      </w:r>
      <w:r w:rsidRPr="00250F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250F41" w:rsidRPr="00250F41">
        <w:rPr>
          <w:rFonts w:asciiTheme="minorHAnsi" w:hAnsiTheme="minorHAnsi" w:cstheme="minorHAnsi"/>
          <w:i/>
          <w:iCs/>
          <w:sz w:val="18"/>
          <w:szCs w:val="18"/>
        </w:rPr>
        <w:t xml:space="preserve">ze </w:t>
      </w:r>
      <w:r w:rsidRPr="00250F41">
        <w:rPr>
          <w:rFonts w:asciiTheme="minorHAnsi" w:hAnsiTheme="minorHAnsi" w:cstheme="minorHAnsi"/>
          <w:i/>
          <w:iCs/>
          <w:sz w:val="18"/>
          <w:szCs w:val="18"/>
        </w:rPr>
        <w:t>zm.)</w:t>
      </w:r>
      <w:r w:rsidRPr="00250F41">
        <w:rPr>
          <w:rFonts w:asciiTheme="minorHAnsi" w:hAnsiTheme="minorHAnsi" w:cstheme="minorHAnsi"/>
          <w:sz w:val="18"/>
          <w:szCs w:val="18"/>
        </w:rPr>
        <w:t xml:space="preserve"> </w:t>
      </w:r>
      <w:r w:rsidRPr="00053568">
        <w:rPr>
          <w:rFonts w:asciiTheme="minorHAnsi" w:hAnsiTheme="minorHAnsi" w:cstheme="minorHAnsi"/>
          <w:sz w:val="18"/>
          <w:szCs w:val="18"/>
        </w:rPr>
        <w:t xml:space="preserve">lub innego dokumentu potwierdzającego, że Wykonawca jest uprawniony do wykonywania czynności bankowych na terenie Rzeczypospolitej Polskiej – </w:t>
      </w:r>
      <w:r w:rsidRPr="00053568">
        <w:rPr>
          <w:rFonts w:asciiTheme="minorHAnsi" w:hAnsiTheme="minorHAnsi" w:cstheme="minorHAnsi"/>
          <w:i/>
          <w:sz w:val="18"/>
          <w:szCs w:val="18"/>
        </w:rPr>
        <w:t xml:space="preserve">tylko w </w:t>
      </w:r>
      <w:r w:rsidR="00267A3D" w:rsidRPr="00053568">
        <w:rPr>
          <w:rFonts w:asciiTheme="minorHAnsi" w:hAnsiTheme="minorHAnsi" w:cstheme="minorHAnsi"/>
          <w:i/>
          <w:sz w:val="18"/>
          <w:szCs w:val="18"/>
        </w:rPr>
        <w:t>przypadku,</w:t>
      </w:r>
      <w:r w:rsidRPr="00053568">
        <w:rPr>
          <w:rFonts w:asciiTheme="minorHAnsi" w:hAnsiTheme="minorHAnsi" w:cstheme="minorHAnsi"/>
          <w:i/>
          <w:sz w:val="18"/>
          <w:szCs w:val="18"/>
        </w:rPr>
        <w:t xml:space="preserve"> gdy Wykonawca nie działa na podstawie zezwolenia wydanego przez Komisję Nadzoru Finansowego </w:t>
      </w:r>
      <w:r w:rsidR="00267A3D">
        <w:rPr>
          <w:rFonts w:asciiTheme="minorHAnsi" w:hAnsiTheme="minorHAnsi" w:cstheme="minorHAnsi"/>
          <w:i/>
          <w:sz w:val="18"/>
          <w:szCs w:val="18"/>
        </w:rPr>
        <w:t>–</w:t>
      </w:r>
      <w:r w:rsidRPr="0005356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7A3D">
        <w:rPr>
          <w:rFonts w:asciiTheme="minorHAnsi" w:hAnsiTheme="minorHAnsi" w:cstheme="minorHAnsi"/>
          <w:i/>
          <w:sz w:val="18"/>
          <w:szCs w:val="18"/>
        </w:rPr>
        <w:t>w</w:t>
      </w:r>
      <w:r w:rsidRPr="00053568">
        <w:rPr>
          <w:rFonts w:asciiTheme="minorHAnsi" w:hAnsiTheme="minorHAnsi" w:cstheme="minorHAnsi"/>
          <w:sz w:val="18"/>
          <w:szCs w:val="18"/>
        </w:rPr>
        <w:t>ymagana</w:t>
      </w:r>
      <w:r w:rsidR="00267A3D">
        <w:rPr>
          <w:rFonts w:asciiTheme="minorHAnsi" w:hAnsiTheme="minorHAnsi" w:cstheme="minorHAnsi"/>
          <w:sz w:val="18"/>
          <w:szCs w:val="18"/>
        </w:rPr>
        <w:t xml:space="preserve"> </w:t>
      </w:r>
      <w:r w:rsidRPr="00053568">
        <w:rPr>
          <w:rFonts w:asciiTheme="minorHAnsi" w:hAnsiTheme="minorHAnsi" w:cstheme="minorHAnsi"/>
          <w:sz w:val="18"/>
          <w:szCs w:val="18"/>
        </w:rPr>
        <w:t>forma dokumentu – oryginał lub kserokopia poświadczona za zgodność z oryginałem przez Wykonawcę</w:t>
      </w:r>
    </w:p>
    <w:p w14:paraId="075EB9A8" w14:textId="77777777" w:rsidR="00053568" w:rsidRDefault="00053568" w:rsidP="00267A3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Pr="002005EC">
        <w:rPr>
          <w:rFonts w:asciiTheme="minorHAnsi" w:hAnsiTheme="minorHAnsi" w:cstheme="minorHAnsi"/>
          <w:sz w:val="18"/>
          <w:szCs w:val="18"/>
        </w:rPr>
        <w:t xml:space="preserve">świadczenie o </w:t>
      </w:r>
      <w:r>
        <w:rPr>
          <w:rFonts w:asciiTheme="minorHAnsi" w:hAnsiTheme="minorHAnsi" w:cstheme="minorHAnsi"/>
          <w:sz w:val="18"/>
          <w:szCs w:val="18"/>
        </w:rPr>
        <w:t xml:space="preserve">utworzeniu oddziału – </w:t>
      </w:r>
      <w:r w:rsidRPr="002005EC">
        <w:rPr>
          <w:rFonts w:asciiTheme="minorHAnsi" w:hAnsiTheme="minorHAnsi" w:cstheme="minorHAnsi"/>
          <w:sz w:val="18"/>
          <w:szCs w:val="18"/>
        </w:rPr>
        <w:t>filii</w:t>
      </w:r>
      <w:r>
        <w:rPr>
          <w:rFonts w:asciiTheme="minorHAnsi" w:hAnsiTheme="minorHAnsi" w:cstheme="minorHAnsi"/>
          <w:sz w:val="18"/>
          <w:szCs w:val="18"/>
        </w:rPr>
        <w:t xml:space="preserve">, w formie punktu kasowego – </w:t>
      </w:r>
      <w:r w:rsidRPr="008F3489">
        <w:rPr>
          <w:rFonts w:asciiTheme="minorHAnsi" w:hAnsiTheme="minorHAnsi" w:cstheme="minorHAnsi"/>
          <w:i/>
          <w:iCs/>
          <w:sz w:val="18"/>
          <w:szCs w:val="18"/>
        </w:rPr>
        <w:t>załącznik nr 3 do zapytania</w:t>
      </w:r>
      <w:r w:rsidRPr="002005EC">
        <w:rPr>
          <w:rFonts w:asciiTheme="minorHAnsi" w:hAnsiTheme="minorHAnsi" w:cstheme="minorHAnsi"/>
          <w:sz w:val="18"/>
          <w:szCs w:val="18"/>
        </w:rPr>
        <w:t>,</w:t>
      </w:r>
    </w:p>
    <w:p w14:paraId="7EE20581" w14:textId="4131600A" w:rsidR="002005EC" w:rsidRPr="002005EC" w:rsidRDefault="008F3489" w:rsidP="00267A3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2005EC" w:rsidRPr="002005EC">
        <w:rPr>
          <w:rFonts w:asciiTheme="minorHAnsi" w:hAnsiTheme="minorHAnsi" w:cstheme="minorHAnsi"/>
          <w:sz w:val="18"/>
          <w:szCs w:val="18"/>
        </w:rPr>
        <w:t>roponowany projekt umowy</w:t>
      </w:r>
    </w:p>
    <w:p w14:paraId="7823680F" w14:textId="79CFF254" w:rsidR="002005EC" w:rsidRPr="002005EC" w:rsidRDefault="008F3489" w:rsidP="00267A3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</w:t>
      </w:r>
      <w:r w:rsidR="002005EC" w:rsidRPr="002005EC">
        <w:rPr>
          <w:rFonts w:asciiTheme="minorHAnsi" w:hAnsiTheme="minorHAnsi" w:cstheme="minorHAnsi"/>
          <w:sz w:val="18"/>
          <w:szCs w:val="18"/>
        </w:rPr>
        <w:t xml:space="preserve">iezbędne pełnomocnictwa do reprezentowania </w:t>
      </w:r>
      <w:r w:rsidR="008356DA">
        <w:rPr>
          <w:rFonts w:asciiTheme="minorHAnsi" w:hAnsiTheme="minorHAnsi" w:cstheme="minorHAnsi"/>
          <w:sz w:val="18"/>
          <w:szCs w:val="18"/>
        </w:rPr>
        <w:t>Wykonawcy</w:t>
      </w:r>
      <w:r w:rsidR="002005EC" w:rsidRPr="002005EC">
        <w:rPr>
          <w:rFonts w:asciiTheme="minorHAnsi" w:hAnsiTheme="minorHAnsi" w:cstheme="minorHAnsi"/>
          <w:sz w:val="18"/>
          <w:szCs w:val="18"/>
        </w:rPr>
        <w:t xml:space="preserve"> (</w:t>
      </w:r>
      <w:r w:rsidRPr="002005EC">
        <w:rPr>
          <w:rFonts w:asciiTheme="minorHAnsi" w:hAnsiTheme="minorHAnsi" w:cstheme="minorHAnsi"/>
          <w:sz w:val="18"/>
          <w:szCs w:val="18"/>
        </w:rPr>
        <w:t>wymagane,</w:t>
      </w:r>
      <w:r w:rsidR="002005EC" w:rsidRPr="002005EC">
        <w:rPr>
          <w:rFonts w:asciiTheme="minorHAnsi" w:hAnsiTheme="minorHAnsi" w:cstheme="minorHAnsi"/>
          <w:sz w:val="18"/>
          <w:szCs w:val="18"/>
        </w:rPr>
        <w:t xml:space="preserve"> gdy ofertę podpisuje inna osoba niż ujawniona we właściwym rejestrze jako uprawniona do reprezentacji </w:t>
      </w:r>
      <w:r w:rsidR="008356DA">
        <w:rPr>
          <w:rFonts w:asciiTheme="minorHAnsi" w:hAnsiTheme="minorHAnsi" w:cstheme="minorHAnsi"/>
          <w:sz w:val="18"/>
          <w:szCs w:val="18"/>
        </w:rPr>
        <w:t>Wykonawcy</w:t>
      </w:r>
      <w:r w:rsidR="002005EC" w:rsidRPr="002005EC">
        <w:rPr>
          <w:rFonts w:asciiTheme="minorHAnsi" w:hAnsiTheme="minorHAnsi" w:cstheme="minorHAnsi"/>
          <w:sz w:val="18"/>
          <w:szCs w:val="18"/>
        </w:rPr>
        <w:t>).</w:t>
      </w:r>
    </w:p>
    <w:p w14:paraId="015BFAB1" w14:textId="77777777" w:rsidR="002005EC" w:rsidRPr="008F3489" w:rsidRDefault="002005EC" w:rsidP="002005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D64A45D" w14:textId="3B7ACE66" w:rsidR="008F3489" w:rsidRPr="009C78FF" w:rsidRDefault="008F3489" w:rsidP="008F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</w:pP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V</w:t>
      </w: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III</w:t>
      </w: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</w:t>
      </w: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Informacje dodatkowe</w:t>
      </w:r>
    </w:p>
    <w:p w14:paraId="717D4247" w14:textId="77777777" w:rsidR="008F3489" w:rsidRPr="008F3489" w:rsidRDefault="008F3489" w:rsidP="002005E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7938608" w14:textId="21949345" w:rsidR="002005EC" w:rsidRPr="002005EC" w:rsidRDefault="002005EC" w:rsidP="00144F40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2005EC">
        <w:rPr>
          <w:rFonts w:asciiTheme="minorHAnsi" w:hAnsiTheme="minorHAnsi" w:cstheme="minorHAnsi"/>
          <w:sz w:val="18"/>
          <w:szCs w:val="18"/>
        </w:rPr>
        <w:t>Oferta wykonawcy, która nie spełnia wymagań zawartych w</w:t>
      </w:r>
      <w:r w:rsidR="00A44659">
        <w:rPr>
          <w:rFonts w:asciiTheme="minorHAnsi" w:hAnsiTheme="minorHAnsi" w:cstheme="minorHAnsi"/>
          <w:sz w:val="18"/>
          <w:szCs w:val="18"/>
        </w:rPr>
        <w:t xml:space="preserve"> rozdziale</w:t>
      </w:r>
      <w:r w:rsidR="000B4CC4">
        <w:rPr>
          <w:rFonts w:asciiTheme="minorHAnsi" w:hAnsiTheme="minorHAnsi" w:cstheme="minorHAnsi"/>
          <w:sz w:val="18"/>
          <w:szCs w:val="18"/>
        </w:rPr>
        <w:t xml:space="preserve"> </w:t>
      </w:r>
      <w:r w:rsidR="00A44659">
        <w:rPr>
          <w:rFonts w:asciiTheme="minorHAnsi" w:hAnsiTheme="minorHAnsi" w:cstheme="minorHAnsi"/>
          <w:sz w:val="18"/>
          <w:szCs w:val="18"/>
        </w:rPr>
        <w:t>VI</w:t>
      </w:r>
      <w:r w:rsidRPr="002005EC">
        <w:rPr>
          <w:rFonts w:asciiTheme="minorHAnsi" w:hAnsiTheme="minorHAnsi" w:cstheme="minorHAnsi"/>
          <w:sz w:val="18"/>
          <w:szCs w:val="18"/>
        </w:rPr>
        <w:t xml:space="preserve"> zostanie odrzucona</w:t>
      </w:r>
    </w:p>
    <w:p w14:paraId="4189A0D2" w14:textId="293AD1CE" w:rsidR="002005EC" w:rsidRDefault="002005EC" w:rsidP="00144F40">
      <w:pPr>
        <w:pStyle w:val="NormalnyWeb"/>
        <w:numPr>
          <w:ilvl w:val="0"/>
          <w:numId w:val="17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2005EC">
        <w:rPr>
          <w:rFonts w:asciiTheme="minorHAnsi" w:hAnsiTheme="minorHAnsi" w:cstheme="minorHAnsi"/>
          <w:sz w:val="18"/>
          <w:szCs w:val="18"/>
        </w:rPr>
        <w:t xml:space="preserve">Oferta zostanie oceniona zgodnie z kryteriami opisanymi w </w:t>
      </w:r>
      <w:r w:rsidR="00A44659">
        <w:rPr>
          <w:rFonts w:asciiTheme="minorHAnsi" w:hAnsiTheme="minorHAnsi" w:cstheme="minorHAnsi"/>
          <w:sz w:val="18"/>
          <w:szCs w:val="18"/>
        </w:rPr>
        <w:t>rozdziale</w:t>
      </w:r>
      <w:r w:rsidRPr="002005EC">
        <w:rPr>
          <w:rFonts w:asciiTheme="minorHAnsi" w:hAnsiTheme="minorHAnsi" w:cstheme="minorHAnsi"/>
          <w:sz w:val="18"/>
          <w:szCs w:val="18"/>
        </w:rPr>
        <w:t xml:space="preserve"> I</w:t>
      </w:r>
      <w:r w:rsidR="00A44659">
        <w:rPr>
          <w:rFonts w:asciiTheme="minorHAnsi" w:hAnsiTheme="minorHAnsi" w:cstheme="minorHAnsi"/>
          <w:sz w:val="18"/>
          <w:szCs w:val="18"/>
        </w:rPr>
        <w:t>X</w:t>
      </w:r>
      <w:r w:rsidRPr="002005EC">
        <w:rPr>
          <w:rFonts w:asciiTheme="minorHAnsi" w:hAnsiTheme="minorHAnsi" w:cstheme="minorHAnsi"/>
          <w:sz w:val="18"/>
          <w:szCs w:val="18"/>
        </w:rPr>
        <w:t xml:space="preserve"> niniejszego zapytania.</w:t>
      </w:r>
    </w:p>
    <w:p w14:paraId="065CFFF0" w14:textId="6E98BADF" w:rsidR="000B4CC4" w:rsidRPr="004B5560" w:rsidRDefault="000B4CC4" w:rsidP="00144F40">
      <w:pPr>
        <w:pStyle w:val="Bezodstpw"/>
        <w:numPr>
          <w:ilvl w:val="0"/>
          <w:numId w:val="17"/>
        </w:numPr>
        <w:ind w:left="709" w:hanging="425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5560">
        <w:rPr>
          <w:rFonts w:asciiTheme="minorHAnsi" w:hAnsiTheme="minorHAnsi" w:cstheme="minorHAnsi"/>
          <w:i/>
          <w:iCs/>
          <w:sz w:val="18"/>
          <w:szCs w:val="18"/>
        </w:rPr>
        <w:t>Plan dochodów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budżetowych</w:t>
      </w:r>
      <w:r w:rsidRPr="004B556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Gminy Kłodawa </w:t>
      </w:r>
      <w:r w:rsidRPr="004B5560">
        <w:rPr>
          <w:rFonts w:asciiTheme="minorHAnsi" w:hAnsiTheme="minorHAnsi" w:cstheme="minorHAnsi"/>
          <w:i/>
          <w:iCs/>
          <w:sz w:val="18"/>
          <w:szCs w:val="18"/>
        </w:rPr>
        <w:t>na 2020 (stan na 16.03.2020 r.) – 54.489.187,92 zł</w:t>
      </w:r>
      <w:r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38D34665" w14:textId="23976788" w:rsidR="000B4CC4" w:rsidRPr="004B5560" w:rsidRDefault="000B4CC4" w:rsidP="00144F40">
      <w:pPr>
        <w:pStyle w:val="Bezodstpw"/>
        <w:numPr>
          <w:ilvl w:val="0"/>
          <w:numId w:val="17"/>
        </w:numPr>
        <w:ind w:left="709" w:hanging="425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5560">
        <w:rPr>
          <w:rFonts w:asciiTheme="minorHAnsi" w:hAnsiTheme="minorHAnsi" w:cstheme="minorHAnsi"/>
          <w:i/>
          <w:iCs/>
          <w:sz w:val="18"/>
          <w:szCs w:val="18"/>
        </w:rPr>
        <w:t xml:space="preserve">Plan wydatków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budżetowych Gminy Kłodawa </w:t>
      </w:r>
      <w:r w:rsidRPr="004B5560">
        <w:rPr>
          <w:rFonts w:asciiTheme="minorHAnsi" w:hAnsiTheme="minorHAnsi" w:cstheme="minorHAnsi"/>
          <w:i/>
          <w:iCs/>
          <w:sz w:val="18"/>
          <w:szCs w:val="18"/>
        </w:rPr>
        <w:t>na 2020 (stan na 16.03.2020 r.) – 58.128.142,92 zł</w:t>
      </w:r>
      <w:r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1C4070FA" w14:textId="77777777" w:rsidR="000B4CC4" w:rsidRPr="004B5560" w:rsidRDefault="000B4CC4" w:rsidP="00144F40">
      <w:pPr>
        <w:pStyle w:val="Bezodstpw"/>
        <w:numPr>
          <w:ilvl w:val="0"/>
          <w:numId w:val="17"/>
        </w:numPr>
        <w:ind w:left="709" w:hanging="425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5560">
        <w:rPr>
          <w:rFonts w:asciiTheme="minorHAnsi" w:hAnsiTheme="minorHAnsi" w:cstheme="minorHAnsi"/>
          <w:i/>
          <w:iCs/>
          <w:sz w:val="18"/>
          <w:szCs w:val="18"/>
        </w:rPr>
        <w:t>Stan zaciągniętych pożyczek, kredytów – do spłaty na dzień 29.02.2020 r. – 4.081.112 zł</w:t>
      </w:r>
      <w:r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6F3AE9F4" w14:textId="26443611" w:rsidR="000B4CC4" w:rsidRDefault="000B4CC4" w:rsidP="00144F40">
      <w:pPr>
        <w:pStyle w:val="Bezodstpw"/>
        <w:numPr>
          <w:ilvl w:val="0"/>
          <w:numId w:val="17"/>
        </w:numPr>
        <w:ind w:left="709" w:hanging="425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B5560">
        <w:rPr>
          <w:rFonts w:asciiTheme="minorHAnsi" w:hAnsiTheme="minorHAnsi" w:cstheme="minorHAnsi"/>
          <w:i/>
          <w:iCs/>
          <w:sz w:val="18"/>
          <w:szCs w:val="18"/>
        </w:rPr>
        <w:t>W projekcie budżetu na 2020 r. planuje się zaciąg</w:t>
      </w:r>
      <w:r>
        <w:rPr>
          <w:rFonts w:asciiTheme="minorHAnsi" w:hAnsiTheme="minorHAnsi" w:cstheme="minorHAnsi"/>
          <w:i/>
          <w:iCs/>
          <w:sz w:val="18"/>
          <w:szCs w:val="18"/>
        </w:rPr>
        <w:t>nięcie</w:t>
      </w:r>
      <w:r w:rsidRPr="004B5560">
        <w:rPr>
          <w:rFonts w:asciiTheme="minorHAnsi" w:hAnsiTheme="minorHAnsi" w:cstheme="minorHAnsi"/>
          <w:i/>
          <w:iCs/>
          <w:sz w:val="18"/>
          <w:szCs w:val="18"/>
        </w:rPr>
        <w:t xml:space="preserve"> kredyt</w:t>
      </w:r>
      <w:r>
        <w:rPr>
          <w:rFonts w:asciiTheme="minorHAnsi" w:hAnsiTheme="minorHAnsi" w:cstheme="minorHAnsi"/>
          <w:i/>
          <w:iCs/>
          <w:sz w:val="18"/>
          <w:szCs w:val="18"/>
        </w:rPr>
        <w:t>u</w:t>
      </w:r>
      <w:r w:rsidRPr="004B5560">
        <w:rPr>
          <w:rFonts w:asciiTheme="minorHAnsi" w:hAnsiTheme="minorHAnsi" w:cstheme="minorHAnsi"/>
          <w:i/>
          <w:iCs/>
          <w:sz w:val="18"/>
          <w:szCs w:val="18"/>
        </w:rPr>
        <w:t xml:space="preserve"> długotermino</w:t>
      </w:r>
      <w:r>
        <w:rPr>
          <w:rFonts w:asciiTheme="minorHAnsi" w:hAnsiTheme="minorHAnsi" w:cstheme="minorHAnsi"/>
          <w:i/>
          <w:iCs/>
          <w:sz w:val="18"/>
          <w:szCs w:val="18"/>
        </w:rPr>
        <w:t>wego</w:t>
      </w:r>
      <w:r w:rsidRPr="004B5560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4DA6782C" w14:textId="21DAF46F" w:rsidR="000B4CC4" w:rsidRPr="000B4CC4" w:rsidRDefault="000B4CC4" w:rsidP="000B4CC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0"/>
          <w:szCs w:val="10"/>
        </w:rPr>
      </w:pPr>
    </w:p>
    <w:p w14:paraId="2389FD67" w14:textId="3A39BB07" w:rsidR="000B4CC4" w:rsidRPr="000B4CC4" w:rsidRDefault="0094049A" w:rsidP="000B4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IX</w:t>
      </w:r>
      <w:r w:rsidR="000B4CC4"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</w:t>
      </w:r>
      <w:r w:rsidR="000B4CC4" w:rsidRPr="000B4CC4">
        <w:rPr>
          <w:rFonts w:asciiTheme="minorHAnsi" w:hAnsiTheme="minorHAnsi" w:cstheme="minorHAnsi"/>
          <w:b/>
          <w:bCs/>
          <w:i/>
          <w:iCs/>
          <w:color w:val="00B050"/>
          <w:sz w:val="20"/>
          <w:szCs w:val="20"/>
        </w:rPr>
        <w:t>Opis kryteriów, którymi zamawiający będzie się kierował przy wyborze oferty, wraz z podaniem znaczenia tych kryteriów i sposobu oceny ofert</w:t>
      </w:r>
    </w:p>
    <w:p w14:paraId="4CC5ABBC" w14:textId="686E03F8" w:rsidR="000B4CC4" w:rsidRPr="000B4CC4" w:rsidRDefault="000B4CC4" w:rsidP="000B4CC4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65A3445" w14:textId="45EEE17A" w:rsidR="000B4CC4" w:rsidRPr="000B4CC4" w:rsidRDefault="000B4CC4" w:rsidP="00144F40">
      <w:pPr>
        <w:pStyle w:val="Akapitzlist"/>
        <w:numPr>
          <w:ilvl w:val="0"/>
          <w:numId w:val="18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0B4CC4">
        <w:rPr>
          <w:rFonts w:asciiTheme="minorHAnsi" w:hAnsiTheme="minorHAnsi" w:cstheme="minorHAnsi"/>
          <w:sz w:val="18"/>
          <w:szCs w:val="18"/>
        </w:rPr>
        <w:t>Kryteria oceny ofert – zamawiający uzna oferty za spełniające wymagania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4CC4">
        <w:rPr>
          <w:rFonts w:asciiTheme="minorHAnsi" w:hAnsiTheme="minorHAnsi" w:cstheme="minorHAnsi"/>
          <w:sz w:val="18"/>
          <w:szCs w:val="18"/>
        </w:rPr>
        <w:t>i przyjmie do szczegółowego rozpatrywania, jeżeli:</w:t>
      </w:r>
    </w:p>
    <w:p w14:paraId="5D942743" w14:textId="0D502065" w:rsidR="000B4CC4" w:rsidRPr="000B4CC4" w:rsidRDefault="000B4CC4" w:rsidP="00144F40">
      <w:pPr>
        <w:pStyle w:val="Akapitzlist"/>
        <w:numPr>
          <w:ilvl w:val="1"/>
          <w:numId w:val="19"/>
        </w:numPr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0B4CC4">
        <w:rPr>
          <w:rFonts w:asciiTheme="minorHAnsi" w:hAnsiTheme="minorHAnsi" w:cstheme="minorHAnsi"/>
          <w:sz w:val="18"/>
          <w:szCs w:val="18"/>
        </w:rPr>
        <w:t xml:space="preserve">oferta spełnia wymagania określone niniejszym 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0B4CC4">
        <w:rPr>
          <w:rFonts w:asciiTheme="minorHAnsi" w:hAnsiTheme="minorHAnsi" w:cstheme="minorHAnsi"/>
          <w:sz w:val="18"/>
          <w:szCs w:val="18"/>
        </w:rPr>
        <w:t>apytaniem,</w:t>
      </w:r>
    </w:p>
    <w:p w14:paraId="4D03963E" w14:textId="274FF3B8" w:rsidR="000B4CC4" w:rsidRPr="000B4CC4" w:rsidRDefault="000B4CC4" w:rsidP="00144F40">
      <w:pPr>
        <w:pStyle w:val="Akapitzlist"/>
        <w:numPr>
          <w:ilvl w:val="1"/>
          <w:numId w:val="19"/>
        </w:numPr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0B4CC4">
        <w:rPr>
          <w:rFonts w:asciiTheme="minorHAnsi" w:hAnsiTheme="minorHAnsi" w:cstheme="minorHAnsi"/>
          <w:sz w:val="18"/>
          <w:szCs w:val="18"/>
        </w:rPr>
        <w:t>wykonawca przedstawił ofertę zgodną co do treści z wymaganiami Zamawiającego.</w:t>
      </w:r>
    </w:p>
    <w:p w14:paraId="1D235B29" w14:textId="623DE0B0" w:rsidR="00837A3A" w:rsidRPr="00837A3A" w:rsidRDefault="00837A3A" w:rsidP="00267A3D">
      <w:pPr>
        <w:pStyle w:val="Akapitzlist"/>
        <w:numPr>
          <w:ilvl w:val="0"/>
          <w:numId w:val="19"/>
        </w:numPr>
        <w:ind w:hanging="436"/>
        <w:rPr>
          <w:rFonts w:asciiTheme="minorHAnsi" w:hAnsiTheme="minorHAnsi" w:cstheme="minorHAnsi"/>
          <w:sz w:val="18"/>
          <w:szCs w:val="18"/>
        </w:rPr>
      </w:pPr>
      <w:r w:rsidRPr="00837A3A">
        <w:rPr>
          <w:rFonts w:asciiTheme="minorHAnsi" w:hAnsiTheme="minorHAnsi" w:cstheme="minorHAnsi"/>
          <w:sz w:val="18"/>
          <w:szCs w:val="18"/>
        </w:rPr>
        <w:t>Przyjętymi kryteriami oceny ofert są:</w:t>
      </w:r>
    </w:p>
    <w:p w14:paraId="706CF53B" w14:textId="5B1E8095" w:rsidR="00837A3A" w:rsidRPr="00837A3A" w:rsidRDefault="00837A3A" w:rsidP="00267A3D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  <w:r w:rsidRPr="00837A3A">
        <w:rPr>
          <w:rFonts w:asciiTheme="minorHAnsi" w:hAnsiTheme="minorHAnsi" w:cstheme="minorHAnsi"/>
          <w:b/>
          <w:sz w:val="18"/>
          <w:szCs w:val="18"/>
        </w:rPr>
        <w:t>A. Cena obsługi bankowej wraz z systemem bankowości elektronicznej – 80%,</w:t>
      </w:r>
    </w:p>
    <w:p w14:paraId="1F08C143" w14:textId="77777777" w:rsidR="00837A3A" w:rsidRPr="00837A3A" w:rsidRDefault="00837A3A" w:rsidP="00267A3D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  <w:r w:rsidRPr="00837A3A">
        <w:rPr>
          <w:rFonts w:asciiTheme="minorHAnsi" w:hAnsiTheme="minorHAnsi" w:cstheme="minorHAnsi"/>
          <w:b/>
          <w:sz w:val="18"/>
          <w:szCs w:val="18"/>
        </w:rPr>
        <w:t>B. Oprocentowanie</w:t>
      </w:r>
      <w:r w:rsidRPr="00837A3A">
        <w:rPr>
          <w:rFonts w:asciiTheme="minorHAnsi" w:hAnsiTheme="minorHAnsi" w:cstheme="minorHAnsi"/>
          <w:sz w:val="18"/>
          <w:szCs w:val="18"/>
        </w:rPr>
        <w:t xml:space="preserve"> </w:t>
      </w:r>
      <w:r w:rsidRPr="00837A3A">
        <w:rPr>
          <w:rFonts w:asciiTheme="minorHAnsi" w:hAnsiTheme="minorHAnsi" w:cstheme="minorHAnsi"/>
          <w:b/>
          <w:sz w:val="18"/>
          <w:szCs w:val="18"/>
        </w:rPr>
        <w:t>kredytu w rachunku bieżącym – 10%</w:t>
      </w:r>
    </w:p>
    <w:p w14:paraId="2DEADF50" w14:textId="508ED63E" w:rsidR="00837A3A" w:rsidRPr="00837A3A" w:rsidRDefault="00837A3A" w:rsidP="00267A3D">
      <w:pPr>
        <w:pStyle w:val="Akapitzlist"/>
        <w:rPr>
          <w:rFonts w:asciiTheme="minorHAnsi" w:hAnsiTheme="minorHAnsi" w:cstheme="minorHAnsi"/>
          <w:b/>
          <w:sz w:val="18"/>
          <w:szCs w:val="18"/>
        </w:rPr>
      </w:pPr>
      <w:r w:rsidRPr="00837A3A">
        <w:rPr>
          <w:rFonts w:asciiTheme="minorHAnsi" w:hAnsiTheme="minorHAnsi" w:cstheme="minorHAnsi"/>
          <w:b/>
          <w:sz w:val="18"/>
          <w:szCs w:val="18"/>
        </w:rPr>
        <w:t xml:space="preserve">C. Oprocentowanie środków na rachunkach </w:t>
      </w:r>
      <w:r w:rsidR="00267A3D">
        <w:rPr>
          <w:rFonts w:asciiTheme="minorHAnsi" w:hAnsiTheme="minorHAnsi" w:cstheme="minorHAnsi"/>
          <w:b/>
          <w:sz w:val="18"/>
          <w:szCs w:val="18"/>
        </w:rPr>
        <w:t>–</w:t>
      </w:r>
      <w:r w:rsidRPr="00837A3A">
        <w:rPr>
          <w:rFonts w:asciiTheme="minorHAnsi" w:hAnsiTheme="minorHAnsi" w:cstheme="minorHAnsi"/>
          <w:b/>
          <w:sz w:val="18"/>
          <w:szCs w:val="18"/>
        </w:rPr>
        <w:t xml:space="preserve"> Gminy </w:t>
      </w:r>
      <w:r w:rsidR="00267A3D">
        <w:rPr>
          <w:rFonts w:asciiTheme="minorHAnsi" w:hAnsiTheme="minorHAnsi" w:cstheme="minorHAnsi"/>
          <w:b/>
          <w:sz w:val="18"/>
          <w:szCs w:val="18"/>
        </w:rPr>
        <w:t>Kłodawa</w:t>
      </w:r>
      <w:r w:rsidRPr="00837A3A">
        <w:rPr>
          <w:rFonts w:asciiTheme="minorHAnsi" w:hAnsiTheme="minorHAnsi" w:cstheme="minorHAnsi"/>
          <w:b/>
          <w:sz w:val="18"/>
          <w:szCs w:val="18"/>
        </w:rPr>
        <w:t xml:space="preserve"> oraz rachunkach jednostek podległych  – 10%</w:t>
      </w:r>
    </w:p>
    <w:p w14:paraId="2685CDD7" w14:textId="2CD3B9B9" w:rsidR="00837A3A" w:rsidRPr="00837A3A" w:rsidRDefault="00837A3A" w:rsidP="00267A3D">
      <w:pPr>
        <w:pStyle w:val="Akapitzlist"/>
        <w:numPr>
          <w:ilvl w:val="0"/>
          <w:numId w:val="19"/>
        </w:numPr>
        <w:ind w:hanging="436"/>
        <w:rPr>
          <w:rFonts w:asciiTheme="minorHAnsi" w:hAnsiTheme="minorHAnsi" w:cstheme="minorHAnsi"/>
          <w:sz w:val="18"/>
          <w:szCs w:val="18"/>
        </w:rPr>
      </w:pPr>
      <w:r w:rsidRPr="00837A3A">
        <w:rPr>
          <w:rFonts w:asciiTheme="minorHAnsi" w:hAnsiTheme="minorHAnsi" w:cstheme="minorHAnsi"/>
          <w:sz w:val="18"/>
          <w:szCs w:val="18"/>
        </w:rPr>
        <w:t>Ocena ofert dokonana będzie według następujących zasad:</w:t>
      </w:r>
    </w:p>
    <w:p w14:paraId="76367969" w14:textId="77777777" w:rsidR="00837A3A" w:rsidRPr="00837A3A" w:rsidRDefault="00837A3A" w:rsidP="00267A3D">
      <w:pPr>
        <w:pStyle w:val="Default"/>
        <w:ind w:left="720"/>
        <w:rPr>
          <w:rFonts w:asciiTheme="minorHAnsi" w:hAnsiTheme="minorHAnsi" w:cstheme="minorHAnsi"/>
          <w:color w:val="auto"/>
          <w:sz w:val="18"/>
          <w:szCs w:val="18"/>
        </w:rPr>
      </w:pPr>
      <w:r w:rsidRPr="00837A3A">
        <w:rPr>
          <w:rFonts w:asciiTheme="minorHAnsi" w:hAnsiTheme="minorHAnsi" w:cstheme="minorHAnsi"/>
          <w:color w:val="auto"/>
          <w:sz w:val="18"/>
          <w:szCs w:val="18"/>
        </w:rPr>
        <w:t xml:space="preserve">Wszystkie oferty, które nie będą podlegać odrzuceniu, oceniane będą na podstawie następujących kryteriów: </w:t>
      </w:r>
    </w:p>
    <w:p w14:paraId="78FE6CE6" w14:textId="64FE14E4" w:rsidR="000B4CC4" w:rsidRPr="0094049A" w:rsidRDefault="000B4CC4" w:rsidP="000B4CC4">
      <w:pPr>
        <w:jc w:val="both"/>
        <w:rPr>
          <w:rFonts w:asciiTheme="minorHAnsi" w:hAnsiTheme="minorHAnsi" w:cstheme="minorHAnsi"/>
          <w:sz w:val="4"/>
          <w:szCs w:val="4"/>
        </w:rPr>
      </w:pPr>
    </w:p>
    <w:p w14:paraId="027455B6" w14:textId="4317D518" w:rsidR="000B4CC4" w:rsidRPr="000B4CC4" w:rsidRDefault="00642BEF" w:rsidP="0094049A">
      <w:pPr>
        <w:jc w:val="center"/>
        <w:rPr>
          <w:rFonts w:asciiTheme="minorHAnsi" w:hAnsiTheme="minorHAnsi" w:cstheme="minorHAnsi"/>
          <w:sz w:val="18"/>
          <w:szCs w:val="18"/>
        </w:rPr>
      </w:pPr>
      <w:r w:rsidRPr="00642BEF">
        <w:lastRenderedPageBreak/>
        <w:drawing>
          <wp:inline distT="0" distB="0" distL="0" distR="0" wp14:anchorId="1BAF364F" wp14:editId="317726CA">
            <wp:extent cx="4268470" cy="8892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7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A926C" w14:textId="02BF8578" w:rsidR="00837A3A" w:rsidRPr="00267A3D" w:rsidRDefault="00837A3A" w:rsidP="00267A3D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837A3A">
        <w:rPr>
          <w:rFonts w:asciiTheme="minorHAnsi" w:hAnsiTheme="minorHAnsi" w:cstheme="minorHAnsi"/>
          <w:b/>
          <w:bCs/>
          <w:color w:val="auto"/>
          <w:sz w:val="18"/>
          <w:szCs w:val="18"/>
        </w:rPr>
        <w:lastRenderedPageBreak/>
        <w:t xml:space="preserve">Łączną sumę punktów dla oferty wylicza się wg wzoru: </w:t>
      </w:r>
      <w:r w:rsidR="00267A3D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r w:rsidR="00267A3D">
        <w:rPr>
          <w:rFonts w:asciiTheme="minorHAnsi" w:hAnsiTheme="minorHAnsi" w:cstheme="minorHAnsi"/>
          <w:b/>
          <w:bCs/>
          <w:color w:val="auto"/>
          <w:sz w:val="18"/>
          <w:szCs w:val="18"/>
        </w:rPr>
        <w:tab/>
      </w:r>
      <w:proofErr w:type="spellStart"/>
      <w:r w:rsidRP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>Sp</w:t>
      </w:r>
      <w:proofErr w:type="spellEnd"/>
      <w:r w:rsidRP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= A</w:t>
      </w:r>
      <w:r w:rsid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>+</w:t>
      </w:r>
      <w:r w:rsid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>B</w:t>
      </w:r>
      <w:r w:rsid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>+</w:t>
      </w:r>
      <w:r w:rsid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267A3D">
        <w:rPr>
          <w:rFonts w:asciiTheme="minorHAnsi" w:hAnsiTheme="minorHAnsi" w:cstheme="minorHAnsi"/>
          <w:b/>
          <w:bCs/>
          <w:color w:val="auto"/>
          <w:sz w:val="22"/>
          <w:szCs w:val="22"/>
        </w:rPr>
        <w:t>C</w:t>
      </w:r>
    </w:p>
    <w:p w14:paraId="1BD2623E" w14:textId="642A9F9B" w:rsidR="00267A3D" w:rsidRDefault="00267A3D" w:rsidP="00267A3D">
      <w:pPr>
        <w:pStyle w:val="Default"/>
        <w:ind w:firstLine="567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gdzie:</w:t>
      </w:r>
    </w:p>
    <w:p w14:paraId="488FE54B" w14:textId="12BDF0FA" w:rsidR="00837A3A" w:rsidRPr="00267A3D" w:rsidRDefault="00837A3A" w:rsidP="00267A3D">
      <w:pPr>
        <w:pStyle w:val="Default"/>
        <w:ind w:left="993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proofErr w:type="spellStart"/>
      <w:r w:rsidRPr="00267A3D">
        <w:rPr>
          <w:rFonts w:asciiTheme="minorHAnsi" w:hAnsiTheme="minorHAnsi" w:cstheme="minorHAnsi"/>
          <w:i/>
          <w:iCs/>
          <w:color w:val="auto"/>
          <w:sz w:val="18"/>
          <w:szCs w:val="18"/>
        </w:rPr>
        <w:t>Sp</w:t>
      </w:r>
      <w:proofErr w:type="spellEnd"/>
      <w:r w:rsidRPr="00267A3D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 – łączna suma punktów </w:t>
      </w:r>
    </w:p>
    <w:p w14:paraId="535C4097" w14:textId="77777777" w:rsidR="00837A3A" w:rsidRPr="00267A3D" w:rsidRDefault="00837A3A" w:rsidP="00267A3D">
      <w:pPr>
        <w:pStyle w:val="Default"/>
        <w:ind w:left="993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267A3D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A - liczba punktów badanej oferty w kryterium A </w:t>
      </w:r>
    </w:p>
    <w:p w14:paraId="1526D299" w14:textId="77777777" w:rsidR="00837A3A" w:rsidRPr="00267A3D" w:rsidRDefault="00837A3A" w:rsidP="00267A3D">
      <w:pPr>
        <w:pStyle w:val="Default"/>
        <w:ind w:left="993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267A3D">
        <w:rPr>
          <w:rFonts w:asciiTheme="minorHAnsi" w:hAnsiTheme="minorHAnsi" w:cstheme="minorHAnsi"/>
          <w:i/>
          <w:iCs/>
          <w:color w:val="auto"/>
          <w:sz w:val="18"/>
          <w:szCs w:val="18"/>
        </w:rPr>
        <w:t xml:space="preserve">B - liczba punktów badanej oferty w kryterium B </w:t>
      </w:r>
    </w:p>
    <w:p w14:paraId="0D6A0716" w14:textId="77777777" w:rsidR="00837A3A" w:rsidRPr="00267A3D" w:rsidRDefault="00837A3A" w:rsidP="00267A3D">
      <w:pPr>
        <w:pStyle w:val="Default"/>
        <w:ind w:left="993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  <w:r w:rsidRPr="00267A3D">
        <w:rPr>
          <w:rFonts w:asciiTheme="minorHAnsi" w:hAnsiTheme="minorHAnsi" w:cstheme="minorHAnsi"/>
          <w:i/>
          <w:iCs/>
          <w:color w:val="auto"/>
          <w:sz w:val="18"/>
          <w:szCs w:val="18"/>
        </w:rPr>
        <w:t>C - liczba punktów badanej oferty w kryterium C</w:t>
      </w:r>
    </w:p>
    <w:p w14:paraId="379E7FC1" w14:textId="77777777" w:rsidR="00837A3A" w:rsidRPr="00267A3D" w:rsidRDefault="00837A3A" w:rsidP="00267A3D">
      <w:pPr>
        <w:pStyle w:val="Akapitzlist"/>
        <w:numPr>
          <w:ilvl w:val="0"/>
          <w:numId w:val="19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267A3D">
        <w:rPr>
          <w:rFonts w:asciiTheme="minorHAnsi" w:hAnsiTheme="minorHAnsi" w:cstheme="minorHAnsi"/>
          <w:bCs/>
          <w:sz w:val="18"/>
          <w:szCs w:val="18"/>
        </w:rPr>
        <w:t>Liczba uzyskanych punktów (suma) dla danej oferty będzie podawana do dwóch miejsc po przecinku.</w:t>
      </w:r>
    </w:p>
    <w:p w14:paraId="5697E1C2" w14:textId="77777777" w:rsidR="00837A3A" w:rsidRPr="00267A3D" w:rsidRDefault="00837A3A" w:rsidP="00267A3D">
      <w:pPr>
        <w:pStyle w:val="Akapitzlist"/>
        <w:numPr>
          <w:ilvl w:val="0"/>
          <w:numId w:val="19"/>
        </w:numPr>
        <w:ind w:hanging="43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267A3D">
        <w:rPr>
          <w:rFonts w:asciiTheme="minorHAnsi" w:hAnsiTheme="minorHAnsi" w:cstheme="minorHAnsi"/>
          <w:b/>
          <w:sz w:val="18"/>
          <w:szCs w:val="18"/>
        </w:rPr>
        <w:t>Za najkorzystniejszą zostanie uznana oferta, która uzyska najwyższą ocenę w oparciu o przyjęte kryteria.</w:t>
      </w:r>
    </w:p>
    <w:p w14:paraId="1BBCB6BB" w14:textId="77777777" w:rsidR="00837A3A" w:rsidRPr="00267A3D" w:rsidRDefault="00837A3A" w:rsidP="00267A3D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267A3D">
        <w:rPr>
          <w:rFonts w:asciiTheme="minorHAnsi" w:hAnsiTheme="minorHAnsi" w:cstheme="minorHAnsi"/>
          <w:sz w:val="18"/>
          <w:szCs w:val="18"/>
        </w:rPr>
        <w:t>Zamawiający zastrzega sobie prawo do prowadzenia negocjacji z Wykonawcą, który złożył najkorzystniejszą ofertę.</w:t>
      </w:r>
    </w:p>
    <w:p w14:paraId="3DF16B48" w14:textId="319A502F" w:rsidR="000B4CC4" w:rsidRPr="008E2F33" w:rsidRDefault="000B4CC4" w:rsidP="000B4CC4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6BD36ED8" w14:textId="540D511B" w:rsidR="0094049A" w:rsidRPr="0094049A" w:rsidRDefault="0094049A" w:rsidP="0094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</w:rPr>
      </w:pPr>
      <w:bookmarkStart w:id="4" w:name="_Hlk34997331"/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X</w:t>
      </w: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</w:t>
      </w:r>
      <w:r w:rsidRPr="0094049A">
        <w:rPr>
          <w:rFonts w:asciiTheme="minorHAnsi" w:hAnsiTheme="minorHAnsi" w:cstheme="minorHAnsi"/>
          <w:b/>
          <w:bCs/>
          <w:i/>
          <w:iCs/>
          <w:color w:val="00B050"/>
          <w:sz w:val="20"/>
          <w:szCs w:val="20"/>
        </w:rPr>
        <w:t>Opis sposobu obliczania ceny</w:t>
      </w:r>
    </w:p>
    <w:bookmarkEnd w:id="4"/>
    <w:p w14:paraId="71AD8311" w14:textId="57A1EADA" w:rsidR="000B4CC4" w:rsidRPr="0094049A" w:rsidRDefault="000B4CC4" w:rsidP="000B4CC4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288A222E" w14:textId="5EDDB5C5" w:rsidR="000B4CC4" w:rsidRPr="0094049A" w:rsidRDefault="000B4CC4" w:rsidP="00144F40">
      <w:pPr>
        <w:pStyle w:val="Akapitzlist"/>
        <w:numPr>
          <w:ilvl w:val="0"/>
          <w:numId w:val="21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>Cena obsługi bankowej obejmuje wszystkie koszty związane z realizacją przedmiotu zamówienia, świadczone w</w:t>
      </w:r>
      <w:r w:rsidR="0094049A">
        <w:rPr>
          <w:rFonts w:asciiTheme="minorHAnsi" w:hAnsiTheme="minorHAnsi" w:cstheme="minorHAnsi"/>
          <w:sz w:val="18"/>
          <w:szCs w:val="18"/>
        </w:rPr>
        <w:t> </w:t>
      </w:r>
      <w:r w:rsidRPr="0094049A">
        <w:rPr>
          <w:rFonts w:asciiTheme="minorHAnsi" w:hAnsiTheme="minorHAnsi" w:cstheme="minorHAnsi"/>
          <w:sz w:val="18"/>
          <w:szCs w:val="18"/>
        </w:rPr>
        <w:t xml:space="preserve">ramach obsługi bankowej  budżetu.  </w:t>
      </w:r>
    </w:p>
    <w:p w14:paraId="564E140E" w14:textId="77777777" w:rsidR="000B4CC4" w:rsidRPr="0094049A" w:rsidRDefault="000B4CC4" w:rsidP="00144F40">
      <w:pPr>
        <w:pStyle w:val="Akapitzlist"/>
        <w:numPr>
          <w:ilvl w:val="0"/>
          <w:numId w:val="21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>Cena powinna uwzględniać wszystkie koszty związane z wykonaniem przedmiotu zamówienia  w okresie realizacji zamówienia, a także uwzględniać wszelkie rabaty upusty itp.</w:t>
      </w:r>
    </w:p>
    <w:p w14:paraId="0C6432A8" w14:textId="77777777" w:rsidR="000B4CC4" w:rsidRPr="0094049A" w:rsidRDefault="000B4CC4" w:rsidP="00144F40">
      <w:pPr>
        <w:pStyle w:val="Akapitzlist"/>
        <w:numPr>
          <w:ilvl w:val="0"/>
          <w:numId w:val="21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>Cena musi być wyrażona w złotych polskich niezależnie od wchodzących w niej skład elementów.</w:t>
      </w:r>
    </w:p>
    <w:p w14:paraId="7AF81B23" w14:textId="7A93213A" w:rsidR="000B4CC4" w:rsidRPr="0094049A" w:rsidRDefault="000B4CC4" w:rsidP="00144F40">
      <w:pPr>
        <w:pStyle w:val="Akapitzlist"/>
        <w:numPr>
          <w:ilvl w:val="0"/>
          <w:numId w:val="21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>Cena ofertowa powinna być określona z dokładnością do 2 miejsc po przecinku.</w:t>
      </w:r>
    </w:p>
    <w:p w14:paraId="1B361231" w14:textId="796EA607" w:rsidR="000B4CC4" w:rsidRPr="0094049A" w:rsidRDefault="000B4CC4" w:rsidP="000B4CC4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004EF59" w14:textId="4D0B8A20" w:rsidR="0094049A" w:rsidRPr="0094049A" w:rsidRDefault="0094049A" w:rsidP="0094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XI</w:t>
      </w: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</w:t>
      </w:r>
      <w:r w:rsidRPr="0094049A">
        <w:rPr>
          <w:rFonts w:asciiTheme="minorHAnsi" w:eastAsia="Calibri" w:hAnsiTheme="minorHAnsi" w:cstheme="minorHAnsi"/>
          <w:b/>
          <w:bCs/>
          <w:i/>
          <w:iCs/>
          <w:color w:val="00B050"/>
          <w:sz w:val="20"/>
          <w:szCs w:val="20"/>
        </w:rPr>
        <w:t>Rozstrzygnięcie postępowania  i zlecenie realizacji zamówienia</w:t>
      </w:r>
    </w:p>
    <w:p w14:paraId="04649AAD" w14:textId="6642AE5C" w:rsidR="000B4CC4" w:rsidRPr="0094049A" w:rsidRDefault="000B4CC4" w:rsidP="000B4CC4">
      <w:pPr>
        <w:jc w:val="both"/>
        <w:rPr>
          <w:rFonts w:asciiTheme="minorHAnsi" w:eastAsia="Calibri" w:hAnsiTheme="minorHAnsi" w:cstheme="minorHAnsi"/>
          <w:sz w:val="10"/>
          <w:szCs w:val="10"/>
        </w:rPr>
      </w:pPr>
    </w:p>
    <w:p w14:paraId="228E8D28" w14:textId="2D3EA372" w:rsidR="000B4CC4" w:rsidRPr="0094049A" w:rsidRDefault="000B4CC4" w:rsidP="00144F40">
      <w:pPr>
        <w:pStyle w:val="Akapitzlist"/>
        <w:numPr>
          <w:ilvl w:val="0"/>
          <w:numId w:val="22"/>
        </w:numPr>
        <w:ind w:hanging="436"/>
        <w:jc w:val="both"/>
        <w:rPr>
          <w:rFonts w:asciiTheme="minorHAnsi" w:eastAsia="Calibr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 xml:space="preserve">Informacja o wyniku zapytania ofertowego zostanie przekazana wszystkim uczestnikom oraz umieszczona na stronie  </w:t>
      </w:r>
      <w:hyperlink r:id="rId22" w:history="1">
        <w:r w:rsidR="008E2F33" w:rsidRPr="00C00F3C">
          <w:rPr>
            <w:rStyle w:val="Hipercze"/>
            <w:rFonts w:asciiTheme="minorHAnsi" w:hAnsiTheme="minorHAnsi" w:cstheme="minorHAnsi"/>
            <w:sz w:val="18"/>
            <w:szCs w:val="18"/>
          </w:rPr>
          <w:t>www.klodawa.biuletyn.net/</w:t>
        </w:r>
      </w:hyperlink>
      <w:r w:rsidR="0094049A">
        <w:rPr>
          <w:rFonts w:asciiTheme="minorHAnsi" w:hAnsiTheme="minorHAnsi" w:cstheme="minorHAnsi"/>
          <w:sz w:val="18"/>
          <w:szCs w:val="18"/>
        </w:rPr>
        <w:t xml:space="preserve">. </w:t>
      </w:r>
      <w:r w:rsidRPr="0094049A">
        <w:rPr>
          <w:rFonts w:asciiTheme="minorHAnsi" w:hAnsiTheme="minorHAnsi" w:cstheme="minorHAnsi"/>
          <w:sz w:val="18"/>
          <w:szCs w:val="18"/>
        </w:rPr>
        <w:t>Z</w:t>
      </w:r>
      <w:r w:rsidR="008E2F33">
        <w:rPr>
          <w:rFonts w:asciiTheme="minorHAnsi" w:hAnsiTheme="minorHAnsi" w:cstheme="minorHAnsi"/>
          <w:sz w:val="18"/>
          <w:szCs w:val="18"/>
        </w:rPr>
        <w:t> </w:t>
      </w:r>
      <w:r w:rsidRPr="0094049A">
        <w:rPr>
          <w:rFonts w:asciiTheme="minorHAnsi" w:hAnsiTheme="minorHAnsi" w:cstheme="minorHAnsi"/>
          <w:sz w:val="18"/>
          <w:szCs w:val="18"/>
        </w:rPr>
        <w:t>przeprowadzonego zapytania ofertowego Zamawiający sporządzi protokół. </w:t>
      </w:r>
    </w:p>
    <w:p w14:paraId="51C9F4BF" w14:textId="77777777" w:rsidR="000B4CC4" w:rsidRPr="0094049A" w:rsidRDefault="000B4CC4" w:rsidP="00144F40">
      <w:pPr>
        <w:pStyle w:val="Akapitzlist"/>
        <w:numPr>
          <w:ilvl w:val="0"/>
          <w:numId w:val="22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>Niezwłocznie po wyborze najkorzystniejszej oferty zostanie zawarta umowa z Wykonawcą. W przypadku odmowy wykonania umowy przez wyłonionego Wykonawcę, dopuszcza się możliwość zawarcia przez Zamawiającego umowy z oferentem, którego oferta została porównana i oceniona jako kolejna najbardziej korzystna.</w:t>
      </w:r>
    </w:p>
    <w:p w14:paraId="4BBF2C96" w14:textId="39C9CA0C" w:rsidR="000B4CC4" w:rsidRPr="0094049A" w:rsidRDefault="000B4CC4" w:rsidP="00144F40">
      <w:pPr>
        <w:pStyle w:val="Akapitzlist"/>
        <w:numPr>
          <w:ilvl w:val="0"/>
          <w:numId w:val="22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 xml:space="preserve">Zamawiający ma prawo do wezwań o wyjaśnienia zaoferowanej ceny oraz </w:t>
      </w:r>
      <w:r w:rsidR="0094049A">
        <w:rPr>
          <w:rFonts w:asciiTheme="minorHAnsi" w:hAnsiTheme="minorHAnsi" w:cstheme="minorHAnsi"/>
          <w:sz w:val="18"/>
          <w:szCs w:val="18"/>
        </w:rPr>
        <w:t>unieważnienia</w:t>
      </w:r>
      <w:r w:rsidRPr="0094049A">
        <w:rPr>
          <w:rFonts w:asciiTheme="minorHAnsi" w:hAnsiTheme="minorHAnsi" w:cstheme="minorHAnsi"/>
          <w:sz w:val="18"/>
          <w:szCs w:val="18"/>
        </w:rPr>
        <w:t xml:space="preserve"> postępowania bez podawania przyczyny i wybrania którejkolwiek z ofert.</w:t>
      </w:r>
    </w:p>
    <w:p w14:paraId="001E513C" w14:textId="2CD2D03C" w:rsidR="000B4CC4" w:rsidRPr="0094049A" w:rsidRDefault="000B4CC4" w:rsidP="00144F40">
      <w:pPr>
        <w:pStyle w:val="Akapitzlist"/>
        <w:numPr>
          <w:ilvl w:val="0"/>
          <w:numId w:val="22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>Termin związania z ofertą:</w:t>
      </w:r>
      <w:r w:rsidR="0094049A">
        <w:rPr>
          <w:rFonts w:asciiTheme="minorHAnsi" w:hAnsiTheme="minorHAnsi" w:cstheme="minorHAnsi"/>
          <w:sz w:val="18"/>
          <w:szCs w:val="18"/>
        </w:rPr>
        <w:tab/>
      </w:r>
      <w:r w:rsidRPr="0094049A">
        <w:rPr>
          <w:rFonts w:asciiTheme="minorHAnsi" w:hAnsiTheme="minorHAnsi" w:cstheme="minorHAnsi"/>
          <w:sz w:val="18"/>
          <w:szCs w:val="18"/>
        </w:rPr>
        <w:t>30 dni od upływu terminu do składania ofert.</w:t>
      </w:r>
    </w:p>
    <w:p w14:paraId="261F1D00" w14:textId="77777777" w:rsidR="000B4CC4" w:rsidRPr="0094049A" w:rsidRDefault="000B4CC4" w:rsidP="00144F40">
      <w:pPr>
        <w:pStyle w:val="Akapitzlist"/>
        <w:numPr>
          <w:ilvl w:val="0"/>
          <w:numId w:val="22"/>
        </w:numPr>
        <w:ind w:hanging="436"/>
        <w:jc w:val="both"/>
        <w:rPr>
          <w:rFonts w:asciiTheme="minorHAnsi" w:hAnsiTheme="minorHAnsi" w:cstheme="minorHAnsi"/>
          <w:sz w:val="18"/>
          <w:szCs w:val="18"/>
        </w:rPr>
      </w:pPr>
      <w:r w:rsidRPr="0094049A">
        <w:rPr>
          <w:rFonts w:asciiTheme="minorHAnsi" w:hAnsiTheme="minorHAnsi" w:cstheme="minorHAnsi"/>
          <w:sz w:val="18"/>
          <w:szCs w:val="18"/>
        </w:rPr>
        <w:t>Wszelkie koszty związane z przygotowaniem i złożeniem oferty ponosi Wykonawca składający ofertę, niezależnie od wyniku postępowania.</w:t>
      </w:r>
    </w:p>
    <w:p w14:paraId="4EFBD09E" w14:textId="77777777" w:rsidR="00E36349" w:rsidRPr="00452502" w:rsidRDefault="00E36349" w:rsidP="00E36349">
      <w:pPr>
        <w:pStyle w:val="Bezodstpw"/>
        <w:contextualSpacing/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E36349" w:rsidRPr="009C78FF" w14:paraId="7EB6FBD2" w14:textId="77777777" w:rsidTr="002E5D9D">
        <w:tc>
          <w:tcPr>
            <w:tcW w:w="5000" w:type="pct"/>
            <w:shd w:val="clear" w:color="auto" w:fill="D9D9D9" w:themeFill="background1" w:themeFillShade="D9"/>
          </w:tcPr>
          <w:p w14:paraId="2D7F10DF" w14:textId="31FE05CF" w:rsidR="00E36349" w:rsidRPr="009C78FF" w:rsidRDefault="0094049A" w:rsidP="00504158">
            <w:pPr>
              <w:pStyle w:val="Bezodstpw"/>
              <w:contextualSpacing/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X</w:t>
            </w:r>
            <w:r w:rsidR="00800AFA" w:rsidRPr="009C78FF"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II</w:t>
            </w:r>
            <w:r w:rsidR="00E36349" w:rsidRPr="009C78FF"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S</w:t>
            </w:r>
            <w:r w:rsidRPr="0094049A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>pos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>ó</w:t>
            </w:r>
            <w:r w:rsidRPr="0094049A"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 xml:space="preserve">b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B050"/>
                <w:sz w:val="20"/>
                <w:szCs w:val="20"/>
              </w:rPr>
              <w:t>przygotowania ofert, miejsce i termin ich składania</w:t>
            </w:r>
          </w:p>
        </w:tc>
      </w:tr>
    </w:tbl>
    <w:p w14:paraId="4CE7AC10" w14:textId="77777777" w:rsidR="00E36349" w:rsidRPr="00800AFA" w:rsidRDefault="00E36349" w:rsidP="00E36349">
      <w:pPr>
        <w:pStyle w:val="Bezodstpw"/>
        <w:contextualSpacing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6EC0B68E" w14:textId="1B1E0F25" w:rsidR="00E36349" w:rsidRPr="0049130F" w:rsidRDefault="00E36349" w:rsidP="0049130F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25CB5">
        <w:rPr>
          <w:rFonts w:asciiTheme="minorHAnsi" w:hAnsiTheme="minorHAnsi" w:cstheme="minorHAnsi"/>
          <w:bCs/>
          <w:sz w:val="18"/>
          <w:szCs w:val="18"/>
        </w:rPr>
        <w:t xml:space="preserve">Oferty należy </w:t>
      </w:r>
      <w:r w:rsidR="00D25CB5" w:rsidRPr="00D25CB5">
        <w:rPr>
          <w:rFonts w:asciiTheme="minorHAnsi" w:hAnsiTheme="minorHAnsi" w:cstheme="minorHAnsi"/>
          <w:bCs/>
          <w:sz w:val="18"/>
          <w:szCs w:val="18"/>
        </w:rPr>
        <w:t>przesłać</w:t>
      </w:r>
      <w:r w:rsidRPr="00D25CB5">
        <w:rPr>
          <w:rFonts w:asciiTheme="minorHAnsi" w:hAnsiTheme="minorHAnsi" w:cstheme="minorHAnsi"/>
          <w:bCs/>
          <w:sz w:val="18"/>
          <w:szCs w:val="18"/>
        </w:rPr>
        <w:t xml:space="preserve"> w </w:t>
      </w:r>
      <w:r w:rsidR="0094049A" w:rsidRPr="00D25CB5">
        <w:rPr>
          <w:rFonts w:asciiTheme="minorHAnsi" w:hAnsiTheme="minorHAnsi" w:cstheme="minorHAnsi"/>
          <w:bCs/>
          <w:sz w:val="18"/>
          <w:szCs w:val="18"/>
        </w:rPr>
        <w:t>zamkniętej kopercie z napisem</w:t>
      </w:r>
      <w:r w:rsidR="00D25CB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25CB5" w:rsidRPr="00452502">
        <w:rPr>
          <w:rFonts w:asciiTheme="minorHAnsi" w:hAnsiTheme="minorHAnsi" w:cstheme="minorHAnsi"/>
          <w:b/>
          <w:sz w:val="18"/>
          <w:szCs w:val="18"/>
        </w:rPr>
        <w:t>„</w:t>
      </w:r>
      <w:r w:rsidR="00D25CB5">
        <w:rPr>
          <w:rFonts w:asciiTheme="minorHAnsi" w:hAnsiTheme="minorHAnsi" w:cstheme="minorHAnsi"/>
          <w:b/>
          <w:sz w:val="18"/>
          <w:szCs w:val="18"/>
        </w:rPr>
        <w:t>B</w:t>
      </w:r>
      <w:r w:rsidR="00D25CB5" w:rsidRPr="00452502">
        <w:rPr>
          <w:rFonts w:asciiTheme="minorHAnsi" w:hAnsiTheme="minorHAnsi" w:cstheme="minorHAnsi"/>
          <w:b/>
          <w:sz w:val="18"/>
          <w:szCs w:val="18"/>
        </w:rPr>
        <w:t>ankow</w:t>
      </w:r>
      <w:r w:rsidR="00D25CB5">
        <w:rPr>
          <w:rFonts w:asciiTheme="minorHAnsi" w:hAnsiTheme="minorHAnsi" w:cstheme="minorHAnsi"/>
          <w:b/>
          <w:sz w:val="18"/>
          <w:szCs w:val="18"/>
        </w:rPr>
        <w:t>a obsługa</w:t>
      </w:r>
      <w:r w:rsidR="00D25CB5" w:rsidRPr="00452502">
        <w:rPr>
          <w:rFonts w:asciiTheme="minorHAnsi" w:hAnsiTheme="minorHAnsi" w:cstheme="minorHAnsi"/>
          <w:b/>
          <w:sz w:val="18"/>
          <w:szCs w:val="18"/>
        </w:rPr>
        <w:t xml:space="preserve"> budżetu Gminy Kłodawa oraz </w:t>
      </w:r>
      <w:r w:rsidR="00D25CB5">
        <w:rPr>
          <w:rFonts w:asciiTheme="minorHAnsi" w:hAnsiTheme="minorHAnsi" w:cstheme="minorHAnsi"/>
          <w:b/>
          <w:sz w:val="18"/>
          <w:szCs w:val="18"/>
        </w:rPr>
        <w:t xml:space="preserve">jej </w:t>
      </w:r>
      <w:r w:rsidR="00D25CB5" w:rsidRPr="00452502">
        <w:rPr>
          <w:rFonts w:asciiTheme="minorHAnsi" w:hAnsiTheme="minorHAnsi" w:cstheme="minorHAnsi"/>
          <w:b/>
          <w:sz w:val="18"/>
          <w:szCs w:val="18"/>
        </w:rPr>
        <w:t>jednostek organizacyjnych w okresie od 01.0</w:t>
      </w:r>
      <w:r w:rsidR="00E3140C">
        <w:rPr>
          <w:rFonts w:asciiTheme="minorHAnsi" w:hAnsiTheme="minorHAnsi" w:cstheme="minorHAnsi"/>
          <w:b/>
          <w:sz w:val="18"/>
          <w:szCs w:val="18"/>
        </w:rPr>
        <w:t>8</w:t>
      </w:r>
      <w:r w:rsidR="00D25CB5" w:rsidRPr="00452502">
        <w:rPr>
          <w:rFonts w:asciiTheme="minorHAnsi" w:hAnsiTheme="minorHAnsi" w:cstheme="minorHAnsi"/>
          <w:b/>
          <w:sz w:val="18"/>
          <w:szCs w:val="18"/>
        </w:rPr>
        <w:t xml:space="preserve">.2020 </w:t>
      </w:r>
      <w:r w:rsidR="00D25CB5">
        <w:rPr>
          <w:rFonts w:asciiTheme="minorHAnsi" w:hAnsiTheme="minorHAnsi" w:cstheme="minorHAnsi"/>
          <w:b/>
          <w:sz w:val="18"/>
          <w:szCs w:val="18"/>
        </w:rPr>
        <w:t xml:space="preserve">r. </w:t>
      </w:r>
      <w:r w:rsidR="00D25CB5" w:rsidRPr="00452502">
        <w:rPr>
          <w:rFonts w:asciiTheme="minorHAnsi" w:hAnsiTheme="minorHAnsi" w:cstheme="minorHAnsi"/>
          <w:b/>
          <w:sz w:val="18"/>
          <w:szCs w:val="18"/>
        </w:rPr>
        <w:t>do 3</w:t>
      </w:r>
      <w:r w:rsidR="00E3140C">
        <w:rPr>
          <w:rFonts w:asciiTheme="minorHAnsi" w:hAnsiTheme="minorHAnsi" w:cstheme="minorHAnsi"/>
          <w:b/>
          <w:sz w:val="18"/>
          <w:szCs w:val="18"/>
        </w:rPr>
        <w:t>1</w:t>
      </w:r>
      <w:r w:rsidR="00D25CB5" w:rsidRPr="00452502">
        <w:rPr>
          <w:rFonts w:asciiTheme="minorHAnsi" w:hAnsiTheme="minorHAnsi" w:cstheme="minorHAnsi"/>
          <w:b/>
          <w:sz w:val="18"/>
          <w:szCs w:val="18"/>
        </w:rPr>
        <w:t>.0</w:t>
      </w:r>
      <w:r w:rsidR="00E3140C">
        <w:rPr>
          <w:rFonts w:asciiTheme="minorHAnsi" w:hAnsiTheme="minorHAnsi" w:cstheme="minorHAnsi"/>
          <w:b/>
          <w:sz w:val="18"/>
          <w:szCs w:val="18"/>
        </w:rPr>
        <w:t>7</w:t>
      </w:r>
      <w:r w:rsidR="00D25CB5" w:rsidRPr="00452502">
        <w:rPr>
          <w:rFonts w:asciiTheme="minorHAnsi" w:hAnsiTheme="minorHAnsi" w:cstheme="minorHAnsi"/>
          <w:b/>
          <w:sz w:val="18"/>
          <w:szCs w:val="18"/>
        </w:rPr>
        <w:t>.2023</w:t>
      </w:r>
      <w:r w:rsidR="00D25CB5">
        <w:rPr>
          <w:rFonts w:asciiTheme="minorHAnsi" w:hAnsiTheme="minorHAnsi" w:cstheme="minorHAnsi"/>
          <w:b/>
          <w:sz w:val="18"/>
          <w:szCs w:val="18"/>
        </w:rPr>
        <w:t xml:space="preserve"> r.</w:t>
      </w:r>
      <w:r w:rsidR="00D25CB5" w:rsidRPr="00452502">
        <w:rPr>
          <w:rFonts w:asciiTheme="minorHAnsi" w:hAnsiTheme="minorHAnsi" w:cstheme="minorHAnsi"/>
          <w:b/>
          <w:sz w:val="18"/>
          <w:szCs w:val="18"/>
        </w:rPr>
        <w:t>”</w:t>
      </w:r>
      <w:r w:rsidR="0049130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3AB42DF5" w14:textId="12BF66FE" w:rsidR="00D25CB5" w:rsidRPr="00D25CB5" w:rsidRDefault="00D25CB5" w:rsidP="00144F40">
      <w:pPr>
        <w:pStyle w:val="Akapitzlist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D25CB5">
        <w:rPr>
          <w:rFonts w:asciiTheme="minorHAnsi" w:hAnsiTheme="minorHAnsi" w:cstheme="minorHAnsi"/>
          <w:bCs/>
          <w:sz w:val="18"/>
          <w:szCs w:val="18"/>
        </w:rPr>
        <w:t>na adres Zamawiającego:</w:t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="00E36349" w:rsidRPr="00D25CB5">
        <w:rPr>
          <w:rFonts w:asciiTheme="minorHAnsi" w:hAnsiTheme="minorHAnsi" w:cstheme="minorHAnsi"/>
          <w:b/>
          <w:sz w:val="18"/>
          <w:szCs w:val="18"/>
        </w:rPr>
        <w:t xml:space="preserve">Urząd Gminy w </w:t>
      </w:r>
      <w:r w:rsidR="00504158" w:rsidRPr="00D25CB5">
        <w:rPr>
          <w:rFonts w:asciiTheme="minorHAnsi" w:hAnsiTheme="minorHAnsi" w:cstheme="minorHAnsi"/>
          <w:b/>
          <w:bCs/>
          <w:sz w:val="18"/>
          <w:szCs w:val="18"/>
        </w:rPr>
        <w:t>Kłodaw</w:t>
      </w:r>
      <w:r w:rsidR="00E36349" w:rsidRPr="00D25CB5">
        <w:rPr>
          <w:rFonts w:asciiTheme="minorHAnsi" w:hAnsiTheme="minorHAnsi" w:cstheme="minorHAnsi"/>
          <w:b/>
          <w:sz w:val="18"/>
          <w:szCs w:val="18"/>
        </w:rPr>
        <w:t>ie</w:t>
      </w:r>
      <w:r w:rsidR="001276F7" w:rsidRPr="00D25CB5">
        <w:rPr>
          <w:rFonts w:asciiTheme="minorHAnsi" w:hAnsiTheme="minorHAnsi" w:cstheme="minorHAnsi"/>
          <w:b/>
          <w:sz w:val="18"/>
          <w:szCs w:val="18"/>
        </w:rPr>
        <w:t>, ul. Gorzowska 40</w:t>
      </w:r>
      <w:r w:rsidR="00E36349" w:rsidRPr="00D25CB5">
        <w:rPr>
          <w:rFonts w:asciiTheme="minorHAnsi" w:hAnsiTheme="minorHAnsi" w:cstheme="minorHAnsi"/>
          <w:b/>
          <w:sz w:val="18"/>
          <w:szCs w:val="18"/>
        </w:rPr>
        <w:t>, 66-4</w:t>
      </w:r>
      <w:r w:rsidR="001276F7" w:rsidRPr="00D25CB5">
        <w:rPr>
          <w:rFonts w:asciiTheme="minorHAnsi" w:hAnsiTheme="minorHAnsi" w:cstheme="minorHAnsi"/>
          <w:b/>
          <w:sz w:val="18"/>
          <w:szCs w:val="18"/>
        </w:rPr>
        <w:t>15</w:t>
      </w:r>
      <w:r w:rsidR="00E36349" w:rsidRPr="00D25CB5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04158" w:rsidRPr="00D25CB5">
        <w:rPr>
          <w:rFonts w:asciiTheme="minorHAnsi" w:hAnsiTheme="minorHAnsi" w:cstheme="minorHAnsi"/>
          <w:b/>
          <w:bCs/>
          <w:sz w:val="18"/>
          <w:szCs w:val="18"/>
        </w:rPr>
        <w:t>Kłodawa</w:t>
      </w:r>
    </w:p>
    <w:p w14:paraId="74488F74" w14:textId="6A4BD48A" w:rsidR="00800AFA" w:rsidRPr="0049130F" w:rsidRDefault="0049130F" w:rsidP="0049130F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9130F">
        <w:rPr>
          <w:rFonts w:asciiTheme="minorHAnsi" w:hAnsiTheme="minorHAnsi" w:cstheme="minorHAnsi"/>
          <w:bCs/>
          <w:sz w:val="18"/>
          <w:szCs w:val="18"/>
        </w:rPr>
        <w:t>lub złożyć osobiście w siedzibie Zamawiającego</w:t>
      </w:r>
      <w:r>
        <w:rPr>
          <w:rFonts w:asciiTheme="minorHAnsi" w:hAnsiTheme="minorHAnsi" w:cstheme="minorHAnsi"/>
          <w:bCs/>
          <w:sz w:val="18"/>
          <w:szCs w:val="18"/>
        </w:rPr>
        <w:t xml:space="preserve"> – Urząd Gminy w Kłodawie, pok. nr 1 – Sekretariat</w:t>
      </w:r>
    </w:p>
    <w:p w14:paraId="7F702600" w14:textId="53B9F9E7" w:rsidR="0049130F" w:rsidRDefault="0049130F" w:rsidP="00144F40">
      <w:pPr>
        <w:pStyle w:val="Akapitzlist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terminie </w:t>
      </w:r>
      <w:r w:rsidRPr="00D25CB5">
        <w:rPr>
          <w:rFonts w:asciiTheme="minorHAnsi" w:hAnsiTheme="minorHAnsi" w:cstheme="minorHAnsi"/>
          <w:sz w:val="18"/>
          <w:szCs w:val="18"/>
        </w:rPr>
        <w:t>do dnia:</w:t>
      </w:r>
      <w:r>
        <w:rPr>
          <w:rFonts w:asciiTheme="minorHAnsi" w:hAnsiTheme="minorHAnsi" w:cstheme="minorHAnsi"/>
          <w:sz w:val="18"/>
          <w:szCs w:val="18"/>
        </w:rPr>
        <w:tab/>
      </w:r>
      <w:r w:rsidRPr="00D25CB5">
        <w:rPr>
          <w:rFonts w:asciiTheme="minorHAnsi" w:hAnsiTheme="minorHAnsi" w:cstheme="minorHAnsi"/>
          <w:b/>
          <w:sz w:val="18"/>
          <w:szCs w:val="18"/>
        </w:rPr>
        <w:t xml:space="preserve">30 marca 2020 r., </w:t>
      </w:r>
      <w:r w:rsidRPr="00D25CB5">
        <w:rPr>
          <w:rFonts w:asciiTheme="minorHAnsi" w:hAnsiTheme="minorHAnsi" w:cstheme="minorHAnsi"/>
          <w:sz w:val="18"/>
          <w:szCs w:val="18"/>
        </w:rPr>
        <w:t xml:space="preserve"> </w:t>
      </w:r>
      <w:r w:rsidRPr="00D25CB5">
        <w:rPr>
          <w:rFonts w:asciiTheme="minorHAnsi" w:hAnsiTheme="minorHAnsi" w:cstheme="minorHAnsi"/>
          <w:b/>
          <w:sz w:val="18"/>
          <w:szCs w:val="18"/>
        </w:rPr>
        <w:t>do godz.  12</w:t>
      </w:r>
      <w:r w:rsidRPr="00D25CB5">
        <w:rPr>
          <w:rFonts w:asciiTheme="minorHAnsi" w:hAnsiTheme="minorHAnsi" w:cstheme="minorHAnsi"/>
          <w:b/>
          <w:sz w:val="18"/>
          <w:szCs w:val="18"/>
          <w:vertAlign w:val="superscript"/>
        </w:rPr>
        <w:t>00</w:t>
      </w:r>
      <w:r w:rsidRPr="0049130F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55EC33C" w14:textId="014F0867" w:rsidR="00E36349" w:rsidRDefault="00E36349" w:rsidP="00E36349">
      <w:pPr>
        <w:pStyle w:val="Bezodstpw"/>
        <w:ind w:left="567" w:hanging="567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743E9E5C" w14:textId="0D454120" w:rsidR="002E5D9D" w:rsidRPr="0094049A" w:rsidRDefault="002E5D9D" w:rsidP="002E5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jc w:val="both"/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XIII</w:t>
      </w:r>
      <w:r w:rsidRPr="009C78FF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 xml:space="preserve">. </w:t>
      </w:r>
      <w:r w:rsidRPr="002E5D9D"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  <w:t>Informacja w zakresie ochrony danych osobowych</w:t>
      </w:r>
    </w:p>
    <w:p w14:paraId="5001FCA8" w14:textId="77777777" w:rsidR="002E5D9D" w:rsidRDefault="002E5D9D" w:rsidP="00E36349">
      <w:pPr>
        <w:pStyle w:val="Bezodstpw"/>
        <w:ind w:left="567" w:hanging="567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42AA7A76" w14:textId="41AB91F6" w:rsidR="002E5D9D" w:rsidRPr="002E5D9D" w:rsidRDefault="002E5D9D" w:rsidP="002E5D9D">
      <w:pPr>
        <w:pStyle w:val="Akapitzlist2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 xml:space="preserve">Zgodnie z art. 13 ust. 1 i 2 rozporządzenia Parlamentu Europejskiego i Rady (UE) 2016/679 z dnia </w:t>
      </w:r>
      <w:r w:rsidRPr="002E5D9D">
        <w:rPr>
          <w:rFonts w:asciiTheme="minorHAnsi" w:hAnsiTheme="minorHAnsi" w:cstheme="minorHAnsi"/>
          <w:sz w:val="18"/>
          <w:szCs w:val="18"/>
        </w:rPr>
        <w:br/>
        <w:t xml:space="preserve">27 kwietnia 2016 r. w sprawie ochrony osób fizycznych w związku z przetwarzaniem danych osobowych </w:t>
      </w:r>
      <w:r w:rsidRPr="002E5D9D">
        <w:rPr>
          <w:rFonts w:asciiTheme="minorHAnsi" w:hAnsiTheme="minorHAnsi" w:cstheme="minorHAnsi"/>
          <w:sz w:val="18"/>
          <w:szCs w:val="18"/>
        </w:rPr>
        <w:br/>
        <w:t>i w sprawie swobodnego przepływu takich danych oraz uchylenia dyrektywy 95/46/WE (ogólne rozporządzenie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E5D9D">
        <w:rPr>
          <w:rFonts w:asciiTheme="minorHAnsi" w:hAnsiTheme="minorHAnsi" w:cstheme="minorHAnsi"/>
          <w:sz w:val="18"/>
          <w:szCs w:val="18"/>
        </w:rPr>
        <w:t xml:space="preserve">ochronie danych) (Dz. Urz. UE L 119 z 04.05.2016, str. 1), dalej „RODO”, informuję, że: </w:t>
      </w:r>
    </w:p>
    <w:p w14:paraId="2128DB88" w14:textId="4342E275" w:rsidR="002E5D9D" w:rsidRPr="002E5D9D" w:rsidRDefault="002E5D9D" w:rsidP="002E5D9D">
      <w:pPr>
        <w:pStyle w:val="Akapitzlist2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 xml:space="preserve"> Administratorem danych osobowych Wykonawców jest </w:t>
      </w:r>
      <w:r w:rsidRPr="002E5D9D">
        <w:rPr>
          <w:rFonts w:asciiTheme="minorHAnsi" w:hAnsiTheme="minorHAnsi" w:cstheme="minorHAnsi"/>
          <w:b/>
          <w:sz w:val="18"/>
          <w:szCs w:val="18"/>
        </w:rPr>
        <w:t xml:space="preserve">Gmina Kłodawa ul. Gorzowska 40, </w:t>
      </w:r>
      <w:r w:rsidRPr="002E5D9D">
        <w:rPr>
          <w:rFonts w:asciiTheme="minorHAnsi" w:hAnsiTheme="minorHAnsi" w:cstheme="minorHAnsi"/>
          <w:b/>
          <w:sz w:val="18"/>
          <w:szCs w:val="18"/>
        </w:rPr>
        <w:br/>
        <w:t>66-415 Kłodawa</w:t>
      </w:r>
      <w:r>
        <w:rPr>
          <w:rFonts w:asciiTheme="minorHAnsi" w:hAnsiTheme="minorHAnsi" w:cstheme="minorHAnsi"/>
          <w:b/>
          <w:sz w:val="18"/>
          <w:szCs w:val="18"/>
        </w:rPr>
        <w:t>.</w:t>
      </w:r>
    </w:p>
    <w:p w14:paraId="377AC201" w14:textId="3A9978A0" w:rsidR="002E5D9D" w:rsidRPr="002E5D9D" w:rsidRDefault="002E5D9D" w:rsidP="002E5D9D">
      <w:pPr>
        <w:pStyle w:val="Akapitzlist2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 xml:space="preserve"> W razie pytań w zakresie ochrony danych osobowych w </w:t>
      </w:r>
      <w:r w:rsidRPr="002E5D9D">
        <w:rPr>
          <w:rFonts w:asciiTheme="minorHAnsi" w:hAnsiTheme="minorHAnsi" w:cstheme="minorHAnsi"/>
          <w:b/>
          <w:sz w:val="18"/>
          <w:szCs w:val="18"/>
        </w:rPr>
        <w:t xml:space="preserve">Gminie Kłodawa ul. Gorzowska 40, </w:t>
      </w:r>
      <w:r w:rsidRPr="002E5D9D">
        <w:rPr>
          <w:rFonts w:asciiTheme="minorHAnsi" w:hAnsiTheme="minorHAnsi" w:cstheme="minorHAnsi"/>
          <w:b/>
          <w:sz w:val="18"/>
          <w:szCs w:val="18"/>
        </w:rPr>
        <w:br/>
        <w:t xml:space="preserve">66-415 Kłodawa, </w:t>
      </w:r>
      <w:r w:rsidRPr="002E5D9D">
        <w:rPr>
          <w:rFonts w:asciiTheme="minorHAnsi" w:hAnsiTheme="minorHAnsi" w:cstheme="minorHAnsi"/>
          <w:sz w:val="18"/>
          <w:szCs w:val="18"/>
        </w:rPr>
        <w:t>należy się kontaktować z Inspektorem Danych Osobowych w Urzędzie Gminy Kłodawa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A4D5B5E" w14:textId="6E0009FD" w:rsidR="002E5D9D" w:rsidRPr="002E5D9D" w:rsidRDefault="002E5D9D" w:rsidP="00503BAD">
      <w:pPr>
        <w:pStyle w:val="Akapitzlist2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>Pani/Pana dane osobowe przetwarzane będą na podstawie art. 6 ust. 1 lit. c</w:t>
      </w:r>
      <w:r w:rsidRPr="002E5D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2E5D9D">
        <w:rPr>
          <w:rFonts w:asciiTheme="minorHAnsi" w:hAnsiTheme="minorHAnsi" w:cstheme="minorHAnsi"/>
          <w:sz w:val="18"/>
          <w:szCs w:val="18"/>
        </w:rPr>
        <w:t>RODO w celu związanym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2E5D9D">
        <w:rPr>
          <w:rFonts w:asciiTheme="minorHAnsi" w:hAnsiTheme="minorHAnsi" w:cstheme="minorHAnsi"/>
          <w:sz w:val="18"/>
          <w:szCs w:val="18"/>
        </w:rPr>
        <w:t xml:space="preserve">postępowaniem o udzielenie zamówienia publicznego pn. </w:t>
      </w:r>
      <w:r w:rsidRPr="002E5D9D">
        <w:rPr>
          <w:rFonts w:asciiTheme="minorHAnsi" w:hAnsiTheme="minorHAnsi" w:cstheme="minorHAnsi"/>
          <w:b/>
          <w:bCs/>
          <w:sz w:val="18"/>
          <w:szCs w:val="18"/>
          <w:lang w:eastAsia="en-US"/>
        </w:rPr>
        <w:t>„</w:t>
      </w:r>
      <w:r w:rsidR="008356DA">
        <w:rPr>
          <w:rFonts w:asciiTheme="minorHAnsi" w:hAnsiTheme="minorHAnsi" w:cstheme="minorHAnsi"/>
          <w:b/>
          <w:sz w:val="18"/>
          <w:szCs w:val="18"/>
        </w:rPr>
        <w:t>B</w:t>
      </w:r>
      <w:r w:rsidR="008356DA" w:rsidRPr="00452502">
        <w:rPr>
          <w:rFonts w:asciiTheme="minorHAnsi" w:hAnsiTheme="minorHAnsi" w:cstheme="minorHAnsi"/>
          <w:b/>
          <w:sz w:val="18"/>
          <w:szCs w:val="18"/>
        </w:rPr>
        <w:t>ankow</w:t>
      </w:r>
      <w:r w:rsidR="008356DA">
        <w:rPr>
          <w:rFonts w:asciiTheme="minorHAnsi" w:hAnsiTheme="minorHAnsi" w:cstheme="minorHAnsi"/>
          <w:b/>
          <w:sz w:val="18"/>
          <w:szCs w:val="18"/>
        </w:rPr>
        <w:t>a obsługa</w:t>
      </w:r>
      <w:r w:rsidR="008356DA" w:rsidRPr="00452502">
        <w:rPr>
          <w:rFonts w:asciiTheme="minorHAnsi" w:hAnsiTheme="minorHAnsi" w:cstheme="minorHAnsi"/>
          <w:b/>
          <w:sz w:val="18"/>
          <w:szCs w:val="18"/>
        </w:rPr>
        <w:t xml:space="preserve"> budżetu Gminy Kłodawa oraz </w:t>
      </w:r>
      <w:r w:rsidR="008356DA">
        <w:rPr>
          <w:rFonts w:asciiTheme="minorHAnsi" w:hAnsiTheme="minorHAnsi" w:cstheme="minorHAnsi"/>
          <w:b/>
          <w:sz w:val="18"/>
          <w:szCs w:val="18"/>
        </w:rPr>
        <w:t xml:space="preserve">jej </w:t>
      </w:r>
      <w:r w:rsidR="008356DA" w:rsidRPr="00452502">
        <w:rPr>
          <w:rFonts w:asciiTheme="minorHAnsi" w:hAnsiTheme="minorHAnsi" w:cstheme="minorHAnsi"/>
          <w:b/>
          <w:sz w:val="18"/>
          <w:szCs w:val="18"/>
        </w:rPr>
        <w:t>jednostek organizacyjnych w okresie od 01.0</w:t>
      </w:r>
      <w:r w:rsidR="008356DA">
        <w:rPr>
          <w:rFonts w:asciiTheme="minorHAnsi" w:hAnsiTheme="minorHAnsi" w:cstheme="minorHAnsi"/>
          <w:b/>
          <w:sz w:val="18"/>
          <w:szCs w:val="18"/>
        </w:rPr>
        <w:t>8</w:t>
      </w:r>
      <w:r w:rsidR="008356DA" w:rsidRPr="00452502">
        <w:rPr>
          <w:rFonts w:asciiTheme="minorHAnsi" w:hAnsiTheme="minorHAnsi" w:cstheme="minorHAnsi"/>
          <w:b/>
          <w:sz w:val="18"/>
          <w:szCs w:val="18"/>
        </w:rPr>
        <w:t xml:space="preserve">.2020 </w:t>
      </w:r>
      <w:r w:rsidR="008356DA">
        <w:rPr>
          <w:rFonts w:asciiTheme="minorHAnsi" w:hAnsiTheme="minorHAnsi" w:cstheme="minorHAnsi"/>
          <w:b/>
          <w:sz w:val="18"/>
          <w:szCs w:val="18"/>
        </w:rPr>
        <w:t xml:space="preserve">r. </w:t>
      </w:r>
      <w:r w:rsidR="008356DA" w:rsidRPr="00452502">
        <w:rPr>
          <w:rFonts w:asciiTheme="minorHAnsi" w:hAnsiTheme="minorHAnsi" w:cstheme="minorHAnsi"/>
          <w:b/>
          <w:sz w:val="18"/>
          <w:szCs w:val="18"/>
        </w:rPr>
        <w:t>do 3</w:t>
      </w:r>
      <w:r w:rsidR="008356DA">
        <w:rPr>
          <w:rFonts w:asciiTheme="minorHAnsi" w:hAnsiTheme="minorHAnsi" w:cstheme="minorHAnsi"/>
          <w:b/>
          <w:sz w:val="18"/>
          <w:szCs w:val="18"/>
        </w:rPr>
        <w:t>1</w:t>
      </w:r>
      <w:r w:rsidR="008356DA" w:rsidRPr="00452502">
        <w:rPr>
          <w:rFonts w:asciiTheme="minorHAnsi" w:hAnsiTheme="minorHAnsi" w:cstheme="minorHAnsi"/>
          <w:b/>
          <w:sz w:val="18"/>
          <w:szCs w:val="18"/>
        </w:rPr>
        <w:t>.0</w:t>
      </w:r>
      <w:r w:rsidR="008356DA">
        <w:rPr>
          <w:rFonts w:asciiTheme="minorHAnsi" w:hAnsiTheme="minorHAnsi" w:cstheme="minorHAnsi"/>
          <w:b/>
          <w:sz w:val="18"/>
          <w:szCs w:val="18"/>
        </w:rPr>
        <w:t>7</w:t>
      </w:r>
      <w:r w:rsidR="008356DA" w:rsidRPr="00452502">
        <w:rPr>
          <w:rFonts w:asciiTheme="minorHAnsi" w:hAnsiTheme="minorHAnsi" w:cstheme="minorHAnsi"/>
          <w:b/>
          <w:sz w:val="18"/>
          <w:szCs w:val="18"/>
        </w:rPr>
        <w:t>.2023</w:t>
      </w:r>
      <w:r w:rsidR="008356DA">
        <w:rPr>
          <w:rFonts w:asciiTheme="minorHAnsi" w:hAnsiTheme="minorHAnsi" w:cstheme="minorHAnsi"/>
          <w:b/>
          <w:sz w:val="18"/>
          <w:szCs w:val="18"/>
        </w:rPr>
        <w:t xml:space="preserve"> r.</w:t>
      </w:r>
      <w:r w:rsidRPr="002E5D9D">
        <w:rPr>
          <w:rFonts w:asciiTheme="minorHAnsi" w:hAnsiTheme="minorHAnsi" w:cstheme="minorHAnsi"/>
          <w:b/>
          <w:bCs/>
          <w:sz w:val="18"/>
          <w:szCs w:val="18"/>
          <w:lang w:eastAsia="en-US"/>
        </w:rPr>
        <w:t>”</w:t>
      </w:r>
      <w:r w:rsidRPr="002E5D9D">
        <w:rPr>
          <w:rFonts w:asciiTheme="minorHAnsi" w:hAnsiTheme="minorHAnsi" w:cstheme="minorHAnsi"/>
          <w:sz w:val="18"/>
          <w:szCs w:val="18"/>
          <w:lang w:eastAsia="en-US"/>
        </w:rPr>
        <w:t xml:space="preserve">, </w:t>
      </w:r>
      <w:r w:rsidRPr="002E5D9D">
        <w:rPr>
          <w:rFonts w:asciiTheme="minorHAnsi" w:hAnsiTheme="minorHAnsi" w:cstheme="minorHAnsi"/>
          <w:sz w:val="18"/>
          <w:szCs w:val="18"/>
        </w:rPr>
        <w:t>prowadzonym w trybie przetargu nieograniczonego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EB71F83" w14:textId="55162CEF" w:rsidR="002E5D9D" w:rsidRPr="002E5D9D" w:rsidRDefault="002E5D9D" w:rsidP="00494B04">
      <w:pPr>
        <w:pStyle w:val="Akapitzlist2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>Odbiorcami Pani/Pana danych osobowych będą osoby lub podmioty, którym udostępniona zostanie dokumentacja postępowania w oparciu o art. 8 oraz art. 96 ust. 3 ustawy z dnia 29 stycznia 2004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E5D9D">
        <w:rPr>
          <w:rFonts w:asciiTheme="minorHAnsi" w:hAnsiTheme="minorHAnsi" w:cstheme="minorHAnsi"/>
          <w:sz w:val="18"/>
          <w:szCs w:val="18"/>
        </w:rPr>
        <w:t>r. Prawo zamówień publicznych (Dz. U. z 2019</w:t>
      </w:r>
      <w:r w:rsidR="00250F41">
        <w:rPr>
          <w:rFonts w:asciiTheme="minorHAnsi" w:hAnsiTheme="minorHAnsi" w:cstheme="minorHAnsi"/>
          <w:sz w:val="18"/>
          <w:szCs w:val="18"/>
        </w:rPr>
        <w:t xml:space="preserve"> </w:t>
      </w:r>
      <w:r w:rsidRPr="002E5D9D">
        <w:rPr>
          <w:rFonts w:asciiTheme="minorHAnsi" w:hAnsiTheme="minorHAnsi" w:cstheme="minorHAnsi"/>
          <w:sz w:val="18"/>
          <w:szCs w:val="18"/>
        </w:rPr>
        <w:t>r. poz. 1843</w:t>
      </w:r>
      <w:r w:rsidR="008356DA">
        <w:rPr>
          <w:rFonts w:asciiTheme="minorHAnsi" w:hAnsiTheme="minorHAnsi" w:cstheme="minorHAnsi"/>
          <w:sz w:val="18"/>
          <w:szCs w:val="18"/>
        </w:rPr>
        <w:t xml:space="preserve"> ze zm.</w:t>
      </w:r>
      <w:r w:rsidRPr="002E5D9D">
        <w:rPr>
          <w:rFonts w:asciiTheme="minorHAnsi" w:hAnsiTheme="minorHAnsi" w:cstheme="minorHAnsi"/>
          <w:sz w:val="18"/>
          <w:szCs w:val="18"/>
        </w:rPr>
        <w:t>), dalej „ustawa PZP”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2E5D9D">
        <w:rPr>
          <w:rFonts w:asciiTheme="minorHAnsi" w:hAnsiTheme="minorHAnsi" w:cstheme="minorHAnsi"/>
          <w:sz w:val="18"/>
          <w:szCs w:val="18"/>
        </w:rPr>
        <w:t xml:space="preserve">  </w:t>
      </w:r>
    </w:p>
    <w:p w14:paraId="47D0BF67" w14:textId="7CB0F9EC" w:rsidR="002E5D9D" w:rsidRPr="002E5D9D" w:rsidRDefault="002E5D9D" w:rsidP="002E5D9D">
      <w:pPr>
        <w:pStyle w:val="Akapitzlist2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 xml:space="preserve">Pani/Pana dane osobowe będą przechowywane, zgodnie z art. 97 ust. 1 ustawy PZP, przez okres 4 lat od dnia zakończenia postępowania o udzielenie zamówienia, a jeżeli czas trwania umowy przekracza </w:t>
      </w:r>
      <w:r w:rsidRPr="002E5D9D">
        <w:rPr>
          <w:rFonts w:asciiTheme="minorHAnsi" w:hAnsiTheme="minorHAnsi" w:cstheme="minorHAnsi"/>
          <w:sz w:val="18"/>
          <w:szCs w:val="18"/>
        </w:rPr>
        <w:br/>
        <w:t>4 lata, okres przechowywania obejmuje cały czas trwania umowy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6C0614C" w14:textId="35A24146" w:rsidR="002E5D9D" w:rsidRPr="002E5D9D" w:rsidRDefault="002E5D9D" w:rsidP="003F277A">
      <w:pPr>
        <w:pStyle w:val="Akapitzlist2"/>
        <w:numPr>
          <w:ilvl w:val="1"/>
          <w:numId w:val="27"/>
        </w:numPr>
        <w:tabs>
          <w:tab w:val="left" w:pos="360"/>
          <w:tab w:val="left" w:pos="84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</w:t>
      </w:r>
      <w:r w:rsidRPr="002E5D9D">
        <w:rPr>
          <w:rFonts w:asciiTheme="minorHAnsi" w:hAnsiTheme="minorHAnsi" w:cstheme="minorHAnsi"/>
          <w:sz w:val="18"/>
          <w:szCs w:val="18"/>
        </w:rPr>
        <w:br/>
        <w:t xml:space="preserve">o udzielenie zamówienia publicznego; konsekwencje nie podania określonych danych wynikają z ustawy PZP,  </w:t>
      </w:r>
    </w:p>
    <w:p w14:paraId="3D6179ED" w14:textId="7D7EC858" w:rsidR="002E5D9D" w:rsidRPr="002E5D9D" w:rsidRDefault="002E5D9D" w:rsidP="002E5D9D">
      <w:pPr>
        <w:pStyle w:val="Akapitzlist2"/>
        <w:numPr>
          <w:ilvl w:val="1"/>
          <w:numId w:val="27"/>
        </w:numPr>
        <w:tabs>
          <w:tab w:val="left" w:pos="360"/>
          <w:tab w:val="left" w:pos="84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>W odniesieniu do Pani/Pana danych osobowych decyzje nie będą podejmowane w sposób zautomatyzowany, stosowanie do art. 22 RODO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5F8F405A" w14:textId="4D260086" w:rsidR="002E5D9D" w:rsidRPr="002E5D9D" w:rsidRDefault="002E5D9D" w:rsidP="002E5D9D">
      <w:pPr>
        <w:pStyle w:val="Akapitzlist2"/>
        <w:numPr>
          <w:ilvl w:val="1"/>
          <w:numId w:val="27"/>
        </w:numPr>
        <w:tabs>
          <w:tab w:val="left" w:pos="360"/>
          <w:tab w:val="left" w:pos="840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P</w:t>
      </w:r>
      <w:r w:rsidRPr="002E5D9D">
        <w:rPr>
          <w:rFonts w:asciiTheme="minorHAnsi" w:hAnsiTheme="minorHAnsi" w:cstheme="minorHAnsi"/>
          <w:sz w:val="18"/>
          <w:szCs w:val="18"/>
        </w:rPr>
        <w:t>osiada Pani/Pan:</w:t>
      </w:r>
    </w:p>
    <w:p w14:paraId="15A4B2EF" w14:textId="77777777" w:rsidR="002E5D9D" w:rsidRPr="002E5D9D" w:rsidRDefault="002E5D9D" w:rsidP="002E5D9D">
      <w:pPr>
        <w:pStyle w:val="Akapitzlist2"/>
        <w:numPr>
          <w:ilvl w:val="2"/>
          <w:numId w:val="27"/>
        </w:numPr>
        <w:spacing w:after="0" w:line="240" w:lineRule="auto"/>
        <w:ind w:left="1843" w:hanging="709"/>
        <w:jc w:val="both"/>
        <w:rPr>
          <w:rFonts w:asciiTheme="minorHAnsi" w:hAnsiTheme="minorHAnsi" w:cstheme="minorHAnsi"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>na podstawie art. 15 RODO prawo dostępu do danych osobowych Pani/Pana dotyczących,</w:t>
      </w:r>
    </w:p>
    <w:p w14:paraId="6A71466D" w14:textId="77777777" w:rsidR="002E5D9D" w:rsidRPr="002E5D9D" w:rsidRDefault="002E5D9D" w:rsidP="002E5D9D">
      <w:pPr>
        <w:pStyle w:val="Akapitzlist2"/>
        <w:numPr>
          <w:ilvl w:val="2"/>
          <w:numId w:val="27"/>
        </w:numPr>
        <w:spacing w:after="0" w:line="240" w:lineRule="auto"/>
        <w:ind w:left="1843" w:hanging="709"/>
        <w:jc w:val="both"/>
        <w:rPr>
          <w:rFonts w:asciiTheme="minorHAnsi" w:hAnsiTheme="minorHAnsi" w:cstheme="minorHAnsi"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>na podstawie art. 16 RODO prawo do sprostowania Pani/Pana danych osobowych</w:t>
      </w:r>
      <w:r w:rsidRPr="002E5D9D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"/>
      </w:r>
      <w:r w:rsidRPr="002E5D9D">
        <w:rPr>
          <w:rFonts w:asciiTheme="minorHAnsi" w:hAnsiTheme="minorHAnsi" w:cstheme="minorHAnsi"/>
          <w:sz w:val="18"/>
          <w:szCs w:val="18"/>
        </w:rPr>
        <w:t>,</w:t>
      </w:r>
    </w:p>
    <w:p w14:paraId="38E4F120" w14:textId="5267F261" w:rsidR="002E5D9D" w:rsidRPr="002E5D9D" w:rsidRDefault="002E5D9D" w:rsidP="00EE5F90">
      <w:pPr>
        <w:pStyle w:val="Akapitzlist2"/>
        <w:numPr>
          <w:ilvl w:val="2"/>
          <w:numId w:val="27"/>
        </w:numPr>
        <w:spacing w:after="0" w:line="240" w:lineRule="auto"/>
        <w:ind w:left="1843" w:hanging="709"/>
        <w:jc w:val="both"/>
        <w:rPr>
          <w:rFonts w:asciiTheme="minorHAnsi" w:hAnsiTheme="minorHAnsi" w:cstheme="minorHAnsi"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 w:rsidRPr="002E5D9D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2E5D9D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0ECAFB62" w14:textId="6663A715" w:rsidR="002E5D9D" w:rsidRPr="002E5D9D" w:rsidRDefault="002E5D9D" w:rsidP="004A11A4">
      <w:pPr>
        <w:pStyle w:val="Akapitzlist2"/>
        <w:numPr>
          <w:ilvl w:val="2"/>
          <w:numId w:val="27"/>
        </w:numPr>
        <w:spacing w:after="0" w:line="240" w:lineRule="auto"/>
        <w:ind w:left="1843" w:hanging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>prawo do wniesienia skargi do Prezesa Urzędu Ochrony Danych Osobowych, gdy uzna Pani/Pan, że przetwarzanie danych osobowych Pani/Pana dotyczących narusza przepisy RODO,</w:t>
      </w:r>
    </w:p>
    <w:p w14:paraId="1C1A862B" w14:textId="77777777" w:rsidR="002E5D9D" w:rsidRPr="002E5D9D" w:rsidRDefault="002E5D9D" w:rsidP="002E5D9D">
      <w:pPr>
        <w:pStyle w:val="Akapitzlist2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>nie przysługuje Pani/Panu:</w:t>
      </w:r>
    </w:p>
    <w:p w14:paraId="4099CF80" w14:textId="77777777" w:rsidR="002E5D9D" w:rsidRPr="002E5D9D" w:rsidRDefault="002E5D9D" w:rsidP="002E5D9D">
      <w:pPr>
        <w:pStyle w:val="Akapitzlist2"/>
        <w:numPr>
          <w:ilvl w:val="2"/>
          <w:numId w:val="27"/>
        </w:numPr>
        <w:tabs>
          <w:tab w:val="left" w:pos="360"/>
          <w:tab w:val="left" w:pos="851"/>
          <w:tab w:val="left" w:pos="993"/>
        </w:tabs>
        <w:spacing w:after="0" w:line="240" w:lineRule="auto"/>
        <w:ind w:left="1843" w:hanging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 xml:space="preserve"> w związku z art. 17 ust. 3 lit. b, d lub e RODO prawo do usunięcia danych osobowych,</w:t>
      </w:r>
    </w:p>
    <w:p w14:paraId="67BA3DF6" w14:textId="77777777" w:rsidR="002E5D9D" w:rsidRPr="002E5D9D" w:rsidRDefault="002E5D9D" w:rsidP="002E5D9D">
      <w:pPr>
        <w:pStyle w:val="Akapitzlist2"/>
        <w:numPr>
          <w:ilvl w:val="2"/>
          <w:numId w:val="27"/>
        </w:numPr>
        <w:tabs>
          <w:tab w:val="left" w:pos="360"/>
          <w:tab w:val="left" w:pos="993"/>
        </w:tabs>
        <w:spacing w:after="0" w:line="240" w:lineRule="auto"/>
        <w:ind w:left="1843" w:hanging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 xml:space="preserve"> prawo do przenoszenia danych osobowych, o którym mowa w art. 20 RODO,</w:t>
      </w:r>
    </w:p>
    <w:p w14:paraId="5165D95B" w14:textId="5007C9FC" w:rsidR="002E5D9D" w:rsidRPr="002E5D9D" w:rsidRDefault="002E5D9D" w:rsidP="00507F60">
      <w:pPr>
        <w:pStyle w:val="Akapitzlist2"/>
        <w:numPr>
          <w:ilvl w:val="2"/>
          <w:numId w:val="27"/>
        </w:numPr>
        <w:tabs>
          <w:tab w:val="left" w:pos="360"/>
          <w:tab w:val="left" w:pos="960"/>
          <w:tab w:val="left" w:pos="993"/>
        </w:tabs>
        <w:spacing w:after="0" w:line="240" w:lineRule="auto"/>
        <w:ind w:left="1843" w:hanging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 xml:space="preserve"> na podstawie art. 21 RODO prawo sprzeciwu, wobec przetwarzania danych osobowych, gdyż podstawą prawną przetwarzania Pani/Pana danych osobowych jest art. 6 ust. 1 lit. c RODO. </w:t>
      </w:r>
    </w:p>
    <w:p w14:paraId="639C33A3" w14:textId="2B2CBFDF" w:rsidR="002E5D9D" w:rsidRPr="002E5D9D" w:rsidRDefault="002E5D9D" w:rsidP="005D43C8">
      <w:pPr>
        <w:pStyle w:val="Akapitzlist2"/>
        <w:numPr>
          <w:ilvl w:val="0"/>
          <w:numId w:val="26"/>
        </w:numPr>
        <w:tabs>
          <w:tab w:val="left" w:pos="360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18"/>
          <w:szCs w:val="18"/>
        </w:rPr>
      </w:pPr>
      <w:r w:rsidRPr="002E5D9D">
        <w:rPr>
          <w:rFonts w:asciiTheme="minorHAnsi" w:hAnsiTheme="minorHAnsi" w:cstheme="minorHAnsi"/>
          <w:sz w:val="18"/>
          <w:szCs w:val="18"/>
        </w:rPr>
        <w:t>Wykonawca, ubiegając się o udzielenie zamówienia publicznego jest zobowiązany do wypełnienia wszystkich obowiązków formalno-prawnych związanych z udziałem w postępowaniu.  Do obowiązków tych należą m.in. obowiązek informacyjny przewidziany w art. 13 RODO względem osób fizycznych, których dane osobowe dotyczą i od których dane te wykonawca bezpośrednio pozyskał. Na tę okoliczność Wykonawca złoży oświadczenie zawarte w załączniku do SIWZ (formularz oferty).”</w:t>
      </w:r>
    </w:p>
    <w:p w14:paraId="587CA394" w14:textId="77777777" w:rsidR="002E5D9D" w:rsidRDefault="002E5D9D" w:rsidP="00E36349">
      <w:pPr>
        <w:pStyle w:val="Bezodstpw"/>
        <w:ind w:left="567" w:hanging="567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14:paraId="09B6A357" w14:textId="77777777" w:rsidR="002E5D9D" w:rsidRPr="00800AFA" w:rsidRDefault="002E5D9D" w:rsidP="00E36349">
      <w:pPr>
        <w:pStyle w:val="Bezodstpw"/>
        <w:ind w:left="567" w:hanging="567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2502" w:rsidRPr="00452502" w14:paraId="47668D8D" w14:textId="77777777" w:rsidTr="00452502">
        <w:tc>
          <w:tcPr>
            <w:tcW w:w="9062" w:type="dxa"/>
            <w:shd w:val="clear" w:color="auto" w:fill="D9D9D9" w:themeFill="background1" w:themeFillShade="D9"/>
          </w:tcPr>
          <w:p w14:paraId="25AF0BDB" w14:textId="1287A04B" w:rsidR="00E36349" w:rsidRPr="00452502" w:rsidRDefault="0049130F" w:rsidP="00504158">
            <w:pPr>
              <w:pStyle w:val="Bezodstpw"/>
              <w:contextualSpacing/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X</w:t>
            </w:r>
            <w:r w:rsidR="00E36349" w:rsidRPr="00452502"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I</w:t>
            </w:r>
            <w:r w:rsidR="00E36349" w:rsidRPr="00452502"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 xml:space="preserve">I. </w:t>
            </w:r>
            <w:r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Załą</w:t>
            </w:r>
            <w:r w:rsidR="008E2F33">
              <w:rPr>
                <w:rFonts w:asciiTheme="minorHAnsi" w:hAnsiTheme="minorHAnsi" w:cstheme="minorHAnsi"/>
                <w:b/>
                <w:i/>
                <w:iCs/>
                <w:smallCaps/>
                <w:color w:val="00B050"/>
                <w:sz w:val="20"/>
                <w:szCs w:val="20"/>
              </w:rPr>
              <w:t>czniki</w:t>
            </w:r>
          </w:p>
        </w:tc>
      </w:tr>
    </w:tbl>
    <w:p w14:paraId="7972650D" w14:textId="77777777" w:rsidR="00E36349" w:rsidRPr="00452502" w:rsidRDefault="00E36349" w:rsidP="00E36349">
      <w:pPr>
        <w:pStyle w:val="Bezodstpw"/>
        <w:ind w:left="567" w:hanging="567"/>
        <w:contextualSpacing/>
        <w:jc w:val="both"/>
        <w:rPr>
          <w:rFonts w:asciiTheme="minorHAnsi" w:hAnsiTheme="minorHAnsi" w:cstheme="minorHAnsi"/>
          <w:b/>
          <w:smallCaps/>
          <w:sz w:val="10"/>
          <w:szCs w:val="10"/>
        </w:rPr>
      </w:pPr>
    </w:p>
    <w:p w14:paraId="6FC33DC6" w14:textId="45880646" w:rsidR="00E36349" w:rsidRDefault="008E2F33" w:rsidP="008E2F33">
      <w:pPr>
        <w:pStyle w:val="Bezodstpw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Załączniki składające się na integralną część zapytania:</w:t>
      </w:r>
    </w:p>
    <w:p w14:paraId="0E657D7B" w14:textId="1D2A9BC1" w:rsidR="008E2F33" w:rsidRPr="008E2F33" w:rsidRDefault="008E2F33" w:rsidP="00FF4758">
      <w:pPr>
        <w:pStyle w:val="Bezodstpw"/>
        <w:numPr>
          <w:ilvl w:val="0"/>
          <w:numId w:val="25"/>
        </w:numPr>
        <w:ind w:hanging="436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Formularz ofertowy – </w:t>
      </w:r>
      <w:r w:rsidRPr="008E2F33">
        <w:rPr>
          <w:rFonts w:asciiTheme="minorHAnsi" w:hAnsiTheme="minorHAnsi" w:cstheme="minorHAnsi"/>
          <w:i/>
          <w:iCs/>
          <w:sz w:val="18"/>
          <w:szCs w:val="18"/>
        </w:rPr>
        <w:t>zał. nr 1</w:t>
      </w:r>
    </w:p>
    <w:p w14:paraId="06A60A3E" w14:textId="4EF80EFF" w:rsidR="008E2F33" w:rsidRPr="008E2F33" w:rsidRDefault="008E2F33" w:rsidP="00FF4758">
      <w:pPr>
        <w:pStyle w:val="Bezodstpw"/>
        <w:numPr>
          <w:ilvl w:val="0"/>
          <w:numId w:val="25"/>
        </w:numPr>
        <w:ind w:hanging="436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o spełnieniu warunków w postępowaniu – </w:t>
      </w:r>
      <w:r w:rsidRPr="008E2F33">
        <w:rPr>
          <w:rFonts w:asciiTheme="minorHAnsi" w:hAnsiTheme="minorHAnsi" w:cstheme="minorHAnsi"/>
          <w:i/>
          <w:iCs/>
          <w:sz w:val="18"/>
          <w:szCs w:val="18"/>
        </w:rPr>
        <w:t>zał. nr 2</w:t>
      </w:r>
    </w:p>
    <w:p w14:paraId="6B878369" w14:textId="739BBE5B" w:rsidR="008E2F33" w:rsidRDefault="008E2F33" w:rsidP="00FF4758">
      <w:pPr>
        <w:pStyle w:val="Bezodstpw"/>
        <w:numPr>
          <w:ilvl w:val="0"/>
          <w:numId w:val="25"/>
        </w:numPr>
        <w:ind w:hanging="436"/>
        <w:contextualSpacing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o posiadaniu placówki w m. Kłodawa – </w:t>
      </w:r>
      <w:r w:rsidRPr="008E2F33">
        <w:rPr>
          <w:rFonts w:asciiTheme="minorHAnsi" w:hAnsiTheme="minorHAnsi" w:cstheme="minorHAnsi"/>
          <w:i/>
          <w:iCs/>
          <w:sz w:val="18"/>
          <w:szCs w:val="18"/>
        </w:rPr>
        <w:t>zał. nr 3</w:t>
      </w:r>
    </w:p>
    <w:sectPr w:rsidR="008E2F33" w:rsidSect="00504158">
      <w:footerReference w:type="defaul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DEDF" w14:textId="77777777" w:rsidR="00276DCE" w:rsidRDefault="00276DCE" w:rsidP="00E36349">
      <w:r>
        <w:separator/>
      </w:r>
    </w:p>
  </w:endnote>
  <w:endnote w:type="continuationSeparator" w:id="0">
    <w:p w14:paraId="764CB2B5" w14:textId="77777777" w:rsidR="00276DCE" w:rsidRDefault="00276DCE" w:rsidP="00E3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54869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  <w:lang w:val="pl-PL"/>
      </w:rPr>
    </w:sdtEndPr>
    <w:sdtContent>
      <w:p w14:paraId="3313CB78" w14:textId="335B6EE3" w:rsidR="00FF5317" w:rsidRPr="00B929A7" w:rsidRDefault="00FF5317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B929A7">
          <w:rPr>
            <w:rFonts w:asciiTheme="minorHAnsi" w:hAnsiTheme="minorHAnsi"/>
            <w:sz w:val="20"/>
            <w:szCs w:val="20"/>
          </w:rPr>
          <w:fldChar w:fldCharType="begin"/>
        </w:r>
        <w:r w:rsidRPr="00B929A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929A7">
          <w:rPr>
            <w:rFonts w:asciiTheme="minorHAnsi" w:hAnsiTheme="minorHAnsi"/>
            <w:sz w:val="20"/>
            <w:szCs w:val="20"/>
          </w:rPr>
          <w:fldChar w:fldCharType="separate"/>
        </w:r>
        <w:r w:rsidRPr="00B929A7">
          <w:rPr>
            <w:rFonts w:asciiTheme="minorHAnsi" w:hAnsiTheme="minorHAnsi"/>
            <w:sz w:val="20"/>
            <w:szCs w:val="20"/>
            <w:lang w:val="pl-PL"/>
          </w:rPr>
          <w:t>2</w:t>
        </w:r>
        <w:r w:rsidRPr="00B929A7">
          <w:rPr>
            <w:rFonts w:asciiTheme="minorHAnsi" w:hAnsiTheme="minorHAnsi"/>
            <w:sz w:val="20"/>
            <w:szCs w:val="20"/>
          </w:rPr>
          <w:fldChar w:fldCharType="end"/>
        </w:r>
        <w:r w:rsidRPr="00B929A7">
          <w:rPr>
            <w:rFonts w:asciiTheme="minorHAnsi" w:hAnsiTheme="minorHAnsi"/>
            <w:sz w:val="20"/>
            <w:szCs w:val="20"/>
            <w:lang w:val="pl-PL"/>
          </w:rPr>
          <w:t xml:space="preserve"> | </w:t>
        </w:r>
        <w:r w:rsidRPr="00B929A7">
          <w:rPr>
            <w:rFonts w:asciiTheme="minorHAnsi" w:hAnsiTheme="minorHAnsi"/>
            <w:color w:val="7F7F7F" w:themeColor="background1" w:themeShade="7F"/>
            <w:spacing w:val="60"/>
            <w:sz w:val="20"/>
            <w:szCs w:val="20"/>
            <w:lang w:val="pl-PL"/>
          </w:rPr>
          <w:t>Strona</w:t>
        </w:r>
      </w:p>
    </w:sdtContent>
  </w:sdt>
  <w:p w14:paraId="0F458749" w14:textId="77777777" w:rsidR="00FF5317" w:rsidRDefault="00FF53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CD32A" w14:textId="77777777" w:rsidR="00276DCE" w:rsidRDefault="00276DCE" w:rsidP="00E36349">
      <w:r>
        <w:separator/>
      </w:r>
    </w:p>
  </w:footnote>
  <w:footnote w:type="continuationSeparator" w:id="0">
    <w:p w14:paraId="67FA6D87" w14:textId="77777777" w:rsidR="00276DCE" w:rsidRDefault="00276DCE" w:rsidP="00E36349">
      <w:r>
        <w:continuationSeparator/>
      </w:r>
    </w:p>
  </w:footnote>
  <w:footnote w:id="1">
    <w:p w14:paraId="7A75EE45" w14:textId="77777777" w:rsidR="002E5D9D" w:rsidRDefault="002E5D9D" w:rsidP="002E5D9D">
      <w:pPr>
        <w:pStyle w:val="Akapitzlist2"/>
        <w:ind w:left="0"/>
        <w:jc w:val="both"/>
        <w:rPr>
          <w:rFonts w:ascii="Verdana" w:hAnsi="Verdana" w:cs="Arial"/>
          <w:i/>
          <w:sz w:val="12"/>
          <w:szCs w:val="12"/>
        </w:rPr>
      </w:pPr>
      <w:r>
        <w:rPr>
          <w:rStyle w:val="Odwoanieprzypisudolnego"/>
          <w:rFonts w:ascii="Verdana" w:hAnsi="Verdana" w:cs="Arial"/>
          <w:sz w:val="12"/>
          <w:szCs w:val="12"/>
        </w:rPr>
        <w:footnoteRef/>
      </w:r>
      <w:r>
        <w:rPr>
          <w:rFonts w:ascii="Verdana" w:hAnsi="Verdana" w:cs="Arial"/>
          <w:sz w:val="12"/>
          <w:szCs w:val="12"/>
        </w:rPr>
        <w:t xml:space="preserve"> </w:t>
      </w:r>
      <w:r>
        <w:rPr>
          <w:rFonts w:ascii="Verdana" w:hAnsi="Verdana" w:cs="Arial"/>
          <w:b/>
          <w:i/>
          <w:sz w:val="12"/>
          <w:szCs w:val="12"/>
        </w:rPr>
        <w:t>Wyjaśnienie:</w:t>
      </w:r>
      <w:r>
        <w:rPr>
          <w:rFonts w:ascii="Verdana" w:hAnsi="Verdana" w:cs="Arial"/>
          <w:i/>
          <w:sz w:val="12"/>
          <w:szCs w:val="12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Verdana" w:hAnsi="Verdana" w:cs="Arial"/>
          <w:i/>
          <w:sz w:val="12"/>
          <w:szCs w:val="12"/>
        </w:rPr>
        <w:t>Pzp</w:t>
      </w:r>
      <w:proofErr w:type="spellEnd"/>
      <w:r>
        <w:rPr>
          <w:rFonts w:ascii="Verdana" w:hAnsi="Verdana" w:cs="Arial"/>
          <w:i/>
          <w:sz w:val="12"/>
          <w:szCs w:val="12"/>
        </w:rPr>
        <w:t xml:space="preserve"> oraz nie może naruszać integralności protokołu oraz jego załączników.</w:t>
      </w:r>
    </w:p>
  </w:footnote>
  <w:footnote w:id="2">
    <w:p w14:paraId="1942C926" w14:textId="77777777" w:rsidR="002E5D9D" w:rsidRDefault="002E5D9D" w:rsidP="002E5D9D">
      <w:pPr>
        <w:pStyle w:val="Tekstprzypisudolnego"/>
        <w:rPr>
          <w:rFonts w:ascii="Verdana" w:hAnsi="Verdana" w:cs="Arial"/>
          <w:i/>
          <w:sz w:val="12"/>
          <w:szCs w:val="12"/>
        </w:rPr>
      </w:pPr>
      <w:r>
        <w:rPr>
          <w:rStyle w:val="Odwoanieprzypisudolnego"/>
          <w:rFonts w:ascii="Verdana" w:hAnsi="Verdana" w:cs="Arial"/>
          <w:sz w:val="12"/>
          <w:szCs w:val="12"/>
        </w:rPr>
        <w:footnoteRef/>
      </w:r>
      <w:r>
        <w:rPr>
          <w:rFonts w:ascii="Verdana" w:hAnsi="Verdana" w:cs="Arial"/>
          <w:sz w:val="12"/>
          <w:szCs w:val="12"/>
        </w:rPr>
        <w:t xml:space="preserve"> </w:t>
      </w:r>
      <w:r>
        <w:rPr>
          <w:rFonts w:ascii="Verdana" w:hAnsi="Verdana" w:cs="Arial"/>
          <w:b/>
          <w:i/>
          <w:sz w:val="12"/>
          <w:szCs w:val="12"/>
        </w:rPr>
        <w:t>Wyjaśnienie:</w:t>
      </w:r>
      <w:r>
        <w:rPr>
          <w:rFonts w:ascii="Verdana" w:hAnsi="Verdana" w:cs="Arial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22B88DA" w14:textId="77777777" w:rsidR="002E5D9D" w:rsidRDefault="002E5D9D" w:rsidP="002E5D9D">
      <w:pPr>
        <w:pStyle w:val="Tekstprzypisudolnego"/>
        <w:rPr>
          <w:rFonts w:ascii="Verdana" w:hAnsi="Verdana" w:cs="Arial"/>
          <w:i/>
          <w:sz w:val="12"/>
          <w:szCs w:val="12"/>
        </w:rPr>
      </w:pPr>
    </w:p>
    <w:p w14:paraId="4B2DE910" w14:textId="77777777" w:rsidR="002E5D9D" w:rsidRDefault="002E5D9D" w:rsidP="002E5D9D">
      <w:pPr>
        <w:pStyle w:val="Tekstprzypisudolnego"/>
        <w:rPr>
          <w:rFonts w:ascii="Verdana" w:hAnsi="Verdana" w:cs="Arial"/>
          <w:i/>
          <w:sz w:val="12"/>
          <w:szCs w:val="12"/>
        </w:rPr>
      </w:pPr>
    </w:p>
    <w:p w14:paraId="3B52EACC" w14:textId="77777777" w:rsidR="002E5D9D" w:rsidRDefault="002E5D9D" w:rsidP="002E5D9D">
      <w:pPr>
        <w:pStyle w:val="Tekstprzypisudolnego"/>
        <w:rPr>
          <w:rFonts w:ascii="Verdana" w:hAnsi="Verdana" w:cs="Arial"/>
          <w:i/>
          <w:sz w:val="12"/>
          <w:szCs w:val="12"/>
        </w:rPr>
      </w:pPr>
    </w:p>
    <w:p w14:paraId="770661BB" w14:textId="77777777" w:rsidR="002E5D9D" w:rsidRDefault="002E5D9D" w:rsidP="002E5D9D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F7807FA8"/>
    <w:name w:val="WWNum4"/>
    <w:lvl w:ilvl="0">
      <w:start w:val="1"/>
      <w:numFmt w:val="lowerLetter"/>
      <w:lvlText w:val="%1)"/>
      <w:lvlJc w:val="left"/>
      <w:pPr>
        <w:tabs>
          <w:tab w:val="num" w:pos="1081"/>
        </w:tabs>
        <w:ind w:left="1081" w:hanging="360"/>
      </w:pPr>
      <w:rPr>
        <w:rFonts w:eastAsia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eastAsia="Times New Roman" w:cs="Times New Roman"/>
        <w:sz w:val="18"/>
        <w:szCs w:val="18"/>
      </w:rPr>
    </w:lvl>
    <w:lvl w:ilvl="2">
      <w:start w:val="1"/>
      <w:numFmt w:val="lowerLetter"/>
      <w:lvlText w:val="%2.%3)"/>
      <w:lvlJc w:val="left"/>
      <w:pPr>
        <w:tabs>
          <w:tab w:val="num" w:pos="11"/>
        </w:tabs>
        <w:ind w:left="2171" w:hanging="360"/>
      </w:pPr>
    </w:lvl>
    <w:lvl w:ilvl="3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/>
        <w:sz w:val="20"/>
      </w:rPr>
    </w:lvl>
  </w:abstractNum>
  <w:abstractNum w:abstractNumId="1" w15:restartNumberingAfterBreak="0">
    <w:nsid w:val="00707968"/>
    <w:multiLevelType w:val="hybridMultilevel"/>
    <w:tmpl w:val="D4F8B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27AF5"/>
    <w:multiLevelType w:val="hybridMultilevel"/>
    <w:tmpl w:val="AFA03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485"/>
    <w:multiLevelType w:val="hybridMultilevel"/>
    <w:tmpl w:val="173007DE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F6E145C"/>
    <w:multiLevelType w:val="hybridMultilevel"/>
    <w:tmpl w:val="694AB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A5EAA"/>
    <w:multiLevelType w:val="hybridMultilevel"/>
    <w:tmpl w:val="E3BEA4B0"/>
    <w:lvl w:ilvl="0" w:tplc="8B7486F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322B"/>
    <w:multiLevelType w:val="hybridMultilevel"/>
    <w:tmpl w:val="2D9E85C2"/>
    <w:lvl w:ilvl="0" w:tplc="403CC670">
      <w:start w:val="1"/>
      <w:numFmt w:val="decimal"/>
      <w:lvlText w:val="%1."/>
      <w:lvlJc w:val="left"/>
      <w:pPr>
        <w:ind w:left="720" w:hanging="360"/>
      </w:pPr>
      <w:rPr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0146A"/>
    <w:multiLevelType w:val="hybridMultilevel"/>
    <w:tmpl w:val="0568B556"/>
    <w:lvl w:ilvl="0" w:tplc="BE68454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148AF"/>
    <w:multiLevelType w:val="hybridMultilevel"/>
    <w:tmpl w:val="1688D7A0"/>
    <w:lvl w:ilvl="0" w:tplc="B85639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F5BA6"/>
    <w:multiLevelType w:val="hybridMultilevel"/>
    <w:tmpl w:val="F67CB78E"/>
    <w:lvl w:ilvl="0" w:tplc="4358D92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C5190"/>
    <w:multiLevelType w:val="multilevel"/>
    <w:tmpl w:val="3266DE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E177737"/>
    <w:multiLevelType w:val="hybridMultilevel"/>
    <w:tmpl w:val="79B200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1B8246B"/>
    <w:multiLevelType w:val="hybridMultilevel"/>
    <w:tmpl w:val="8E54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11E2D"/>
    <w:multiLevelType w:val="hybridMultilevel"/>
    <w:tmpl w:val="9CFE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6B26"/>
    <w:multiLevelType w:val="hybridMultilevel"/>
    <w:tmpl w:val="49AA8260"/>
    <w:lvl w:ilvl="0" w:tplc="00E243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644A50"/>
    <w:multiLevelType w:val="hybridMultilevel"/>
    <w:tmpl w:val="2796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0BC1"/>
    <w:multiLevelType w:val="hybridMultilevel"/>
    <w:tmpl w:val="15745CD0"/>
    <w:lvl w:ilvl="0" w:tplc="4838EF6A">
      <w:start w:val="1"/>
      <w:numFmt w:val="decimal"/>
      <w:lvlText w:val="1. %1."/>
      <w:lvlJc w:val="left"/>
      <w:pPr>
        <w:ind w:left="12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307A1940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64C7320"/>
    <w:multiLevelType w:val="hybridMultilevel"/>
    <w:tmpl w:val="B5609F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A362523"/>
    <w:multiLevelType w:val="hybridMultilevel"/>
    <w:tmpl w:val="51B60DBA"/>
    <w:lvl w:ilvl="0" w:tplc="04B4D8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40729"/>
    <w:multiLevelType w:val="hybridMultilevel"/>
    <w:tmpl w:val="D30E7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E4236"/>
    <w:multiLevelType w:val="multilevel"/>
    <w:tmpl w:val="A4E2DC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2" w:hanging="432"/>
      </w:pPr>
      <w:rPr>
        <w:rFonts w:cs="Times New Roman"/>
        <w:b w:val="0"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ED01047"/>
    <w:multiLevelType w:val="hybridMultilevel"/>
    <w:tmpl w:val="51409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932BA"/>
    <w:multiLevelType w:val="hybridMultilevel"/>
    <w:tmpl w:val="AB182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757D9"/>
    <w:multiLevelType w:val="multilevel"/>
    <w:tmpl w:val="F9E42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4" w15:restartNumberingAfterBreak="0">
    <w:nsid w:val="6257604E"/>
    <w:multiLevelType w:val="hybridMultilevel"/>
    <w:tmpl w:val="DD326F96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68A11CD"/>
    <w:multiLevelType w:val="hybridMultilevel"/>
    <w:tmpl w:val="A5B22456"/>
    <w:lvl w:ilvl="0" w:tplc="3DFC5F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21847"/>
    <w:multiLevelType w:val="hybridMultilevel"/>
    <w:tmpl w:val="2A123BA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D8268E"/>
    <w:multiLevelType w:val="hybridMultilevel"/>
    <w:tmpl w:val="DD048CC8"/>
    <w:lvl w:ilvl="0" w:tplc="7728BF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46F03"/>
    <w:multiLevelType w:val="hybridMultilevel"/>
    <w:tmpl w:val="2B34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F0344"/>
    <w:multiLevelType w:val="hybridMultilevel"/>
    <w:tmpl w:val="A9DABE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26367A"/>
    <w:multiLevelType w:val="hybridMultilevel"/>
    <w:tmpl w:val="698CA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21"/>
  </w:num>
  <w:num w:numId="4">
    <w:abstractNumId w:val="1"/>
  </w:num>
  <w:num w:numId="5">
    <w:abstractNumId w:val="30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18"/>
  </w:num>
  <w:num w:numId="11">
    <w:abstractNumId w:val="19"/>
  </w:num>
  <w:num w:numId="12">
    <w:abstractNumId w:val="27"/>
  </w:num>
  <w:num w:numId="13">
    <w:abstractNumId w:val="23"/>
  </w:num>
  <w:num w:numId="14">
    <w:abstractNumId w:val="16"/>
  </w:num>
  <w:num w:numId="15">
    <w:abstractNumId w:val="14"/>
  </w:num>
  <w:num w:numId="16">
    <w:abstractNumId w:val="28"/>
  </w:num>
  <w:num w:numId="17">
    <w:abstractNumId w:val="17"/>
  </w:num>
  <w:num w:numId="18">
    <w:abstractNumId w:val="8"/>
  </w:num>
  <w:num w:numId="19">
    <w:abstractNumId w:val="7"/>
  </w:num>
  <w:num w:numId="20">
    <w:abstractNumId w:val="5"/>
  </w:num>
  <w:num w:numId="21">
    <w:abstractNumId w:val="13"/>
  </w:num>
  <w:num w:numId="22">
    <w:abstractNumId w:val="22"/>
  </w:num>
  <w:num w:numId="23">
    <w:abstractNumId w:val="24"/>
  </w:num>
  <w:num w:numId="24">
    <w:abstractNumId w:val="11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6"/>
  </w:num>
  <w:num w:numId="30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49"/>
    <w:rsid w:val="00053568"/>
    <w:rsid w:val="000B4CC4"/>
    <w:rsid w:val="000C1486"/>
    <w:rsid w:val="000C18A8"/>
    <w:rsid w:val="001276F7"/>
    <w:rsid w:val="00144F40"/>
    <w:rsid w:val="002005EC"/>
    <w:rsid w:val="00250F41"/>
    <w:rsid w:val="00267A3D"/>
    <w:rsid w:val="00271699"/>
    <w:rsid w:val="00276DCE"/>
    <w:rsid w:val="002E5D9D"/>
    <w:rsid w:val="00305B77"/>
    <w:rsid w:val="003E0734"/>
    <w:rsid w:val="00452502"/>
    <w:rsid w:val="0049130F"/>
    <w:rsid w:val="004B5560"/>
    <w:rsid w:val="004F4FD7"/>
    <w:rsid w:val="00504158"/>
    <w:rsid w:val="005D2D91"/>
    <w:rsid w:val="005E0948"/>
    <w:rsid w:val="005F1323"/>
    <w:rsid w:val="005F64EB"/>
    <w:rsid w:val="0062379A"/>
    <w:rsid w:val="00633DCE"/>
    <w:rsid w:val="00642BEF"/>
    <w:rsid w:val="006551A2"/>
    <w:rsid w:val="00800AFA"/>
    <w:rsid w:val="008356DA"/>
    <w:rsid w:val="008363DF"/>
    <w:rsid w:val="00837A3A"/>
    <w:rsid w:val="008431FC"/>
    <w:rsid w:val="00854F7E"/>
    <w:rsid w:val="008A77C0"/>
    <w:rsid w:val="008D2B3F"/>
    <w:rsid w:val="008D3451"/>
    <w:rsid w:val="008E2F33"/>
    <w:rsid w:val="008F3489"/>
    <w:rsid w:val="0094049A"/>
    <w:rsid w:val="009455D5"/>
    <w:rsid w:val="009C78FF"/>
    <w:rsid w:val="009E510F"/>
    <w:rsid w:val="00A44659"/>
    <w:rsid w:val="00A72939"/>
    <w:rsid w:val="00AD5B32"/>
    <w:rsid w:val="00B054EE"/>
    <w:rsid w:val="00B50FF7"/>
    <w:rsid w:val="00B56605"/>
    <w:rsid w:val="00B74068"/>
    <w:rsid w:val="00B929A7"/>
    <w:rsid w:val="00C17250"/>
    <w:rsid w:val="00C54EE2"/>
    <w:rsid w:val="00D25CB5"/>
    <w:rsid w:val="00D356C9"/>
    <w:rsid w:val="00D44FC2"/>
    <w:rsid w:val="00E1743E"/>
    <w:rsid w:val="00E3140C"/>
    <w:rsid w:val="00E36349"/>
    <w:rsid w:val="00E377B6"/>
    <w:rsid w:val="00E933BE"/>
    <w:rsid w:val="00F501DD"/>
    <w:rsid w:val="00F61D0C"/>
    <w:rsid w:val="00F7104F"/>
    <w:rsid w:val="00FA0400"/>
    <w:rsid w:val="00FE38DB"/>
    <w:rsid w:val="00FF4758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F8D7"/>
  <w15:chartTrackingRefBased/>
  <w15:docId w15:val="{F2524559-34C9-4216-B283-66354D5D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363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63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E36349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634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E36349"/>
    <w:rPr>
      <w:vertAlign w:val="superscript"/>
    </w:rPr>
  </w:style>
  <w:style w:type="table" w:styleId="Tabela-Siatka">
    <w:name w:val="Table Grid"/>
    <w:basedOn w:val="Standardowy"/>
    <w:uiPriority w:val="59"/>
    <w:rsid w:val="00E3634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34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634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634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634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63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34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49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349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349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E3634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36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3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3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363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363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41">
    <w:name w:val="Lista 41"/>
    <w:basedOn w:val="Normalny"/>
    <w:rsid w:val="00E36349"/>
    <w:pPr>
      <w:widowControl w:val="0"/>
      <w:suppressAutoHyphens/>
      <w:spacing w:line="100" w:lineRule="atLeast"/>
      <w:ind w:left="1132" w:hanging="283"/>
    </w:pPr>
    <w:rPr>
      <w:rFonts w:ascii="Arial" w:eastAsia="Calibri" w:hAnsi="Arial"/>
      <w:kern w:val="2"/>
      <w:szCs w:val="20"/>
      <w:lang w:eastAsia="ar-SA"/>
    </w:rPr>
  </w:style>
  <w:style w:type="paragraph" w:customStyle="1" w:styleId="Akapitzlist1">
    <w:name w:val="Akapit z listą1"/>
    <w:basedOn w:val="Normalny"/>
    <w:rsid w:val="00E36349"/>
    <w:pPr>
      <w:widowControl w:val="0"/>
      <w:suppressAutoHyphens/>
      <w:spacing w:line="100" w:lineRule="atLeast"/>
      <w:ind w:left="720"/>
    </w:pPr>
    <w:rPr>
      <w:lang w:eastAsia="ar-SA"/>
    </w:rPr>
  </w:style>
  <w:style w:type="paragraph" w:customStyle="1" w:styleId="HTML-wstpniesformatowany1">
    <w:name w:val="HTML - wstępnie sformatowany1"/>
    <w:basedOn w:val="Normalny"/>
    <w:rsid w:val="00E3634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itiBody">
    <w:name w:val="Citi_Body"/>
    <w:uiPriority w:val="99"/>
    <w:rsid w:val="00E3634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158"/>
    <w:rPr>
      <w:color w:val="605E5C"/>
      <w:shd w:val="clear" w:color="auto" w:fill="E1DFDD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33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33BE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005E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005EC"/>
    <w:rPr>
      <w:i/>
      <w:iCs/>
    </w:rPr>
  </w:style>
  <w:style w:type="character" w:styleId="Pogrubienie">
    <w:name w:val="Strong"/>
    <w:basedOn w:val="Domylnaczcionkaakapitu"/>
    <w:uiPriority w:val="22"/>
    <w:qFormat/>
    <w:rsid w:val="000B4CC4"/>
    <w:rPr>
      <w:b/>
      <w:bCs/>
    </w:rPr>
  </w:style>
  <w:style w:type="paragraph" w:customStyle="1" w:styleId="pkt">
    <w:name w:val="pkt"/>
    <w:basedOn w:val="Normalny"/>
    <w:uiPriority w:val="99"/>
    <w:rsid w:val="000B4CC4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2">
    <w:name w:val="Akapit z listą2"/>
    <w:basedOn w:val="Normalny"/>
    <w:rsid w:val="002E5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37A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lodawa.pl" TargetMode="External"/><Relationship Id="rId13" Type="http://schemas.openxmlformats.org/officeDocument/2006/relationships/hyperlink" Target="http://www.klodawa.biuletyn.net/" TargetMode="External"/><Relationship Id="rId18" Type="http://schemas.openxmlformats.org/officeDocument/2006/relationships/hyperlink" Target="mailto:skarbnik@klodawa.p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://www.klodawa.pl" TargetMode="External"/><Relationship Id="rId17" Type="http://schemas.openxmlformats.org/officeDocument/2006/relationships/hyperlink" Target="mailto:kadamczyk@klodawa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karbnik@klodawa.pl" TargetMode="External"/><Relationship Id="rId20" Type="http://schemas.openxmlformats.org/officeDocument/2006/relationships/hyperlink" Target="http://www.klodawa.biuletyn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klodaw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://www.klodawa.biuletyn.net/" TargetMode="External"/><Relationship Id="rId19" Type="http://schemas.openxmlformats.org/officeDocument/2006/relationships/hyperlink" Target="http://www.klodawa.biuletyn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odawa.pl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klodawa.biuletyn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ADCE-2016-441A-94D5-70DD20A3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3578</Words>
  <Characters>21472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Chudziak</dc:creator>
  <cp:keywords/>
  <dc:description/>
  <cp:lastModifiedBy>Agnieszka Chudziak</cp:lastModifiedBy>
  <cp:revision>15</cp:revision>
  <cp:lastPrinted>2020-03-18T12:00:00Z</cp:lastPrinted>
  <dcterms:created xsi:type="dcterms:W3CDTF">2020-03-13T11:07:00Z</dcterms:created>
  <dcterms:modified xsi:type="dcterms:W3CDTF">2020-03-18T12:08:00Z</dcterms:modified>
</cp:coreProperties>
</file>