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39" w:rsidRDefault="00C86439" w:rsidP="00C86439">
      <w:pPr>
        <w:rPr>
          <w:rFonts w:ascii="Verdana" w:hAnsi="Verdana" w:cs="Verdana"/>
          <w:b/>
          <w:sz w:val="18"/>
          <w:szCs w:val="18"/>
        </w:rPr>
      </w:pPr>
    </w:p>
    <w:p w:rsidR="00C86439" w:rsidRDefault="00C86439" w:rsidP="00C86439">
      <w:pPr>
        <w:rPr>
          <w:rFonts w:ascii="Verdana" w:hAnsi="Verdana" w:cs="Verdana"/>
          <w:b/>
          <w:sz w:val="28"/>
          <w:szCs w:val="28"/>
        </w:rPr>
      </w:pPr>
      <w:r>
        <w:rPr>
          <w:noProof/>
          <w:lang w:eastAsia="pl-PL"/>
        </w:rPr>
        <mc:AlternateContent>
          <mc:Choice Requires="wps">
            <w:drawing>
              <wp:anchor distT="0" distB="0" distL="0" distR="89535" simplePos="0" relativeHeight="251659264" behindDoc="0" locked="0" layoutInCell="1" allowOverlap="1">
                <wp:simplePos x="0" y="0"/>
                <wp:positionH relativeFrom="margin">
                  <wp:posOffset>-44450</wp:posOffset>
                </wp:positionH>
                <wp:positionV relativeFrom="paragraph">
                  <wp:posOffset>24130</wp:posOffset>
                </wp:positionV>
                <wp:extent cx="6520815" cy="138430"/>
                <wp:effectExtent l="8890" t="1905" r="4445" b="254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240"/>
                              <w:gridCol w:w="4030"/>
                            </w:tblGrid>
                            <w:tr w:rsidR="00C86439">
                              <w:trPr>
                                <w:trHeight w:val="85"/>
                              </w:trPr>
                              <w:tc>
                                <w:tcPr>
                                  <w:tcW w:w="6240" w:type="dxa"/>
                                  <w:shd w:val="clear" w:color="auto" w:fill="auto"/>
                                </w:tcPr>
                                <w:p w:rsidR="00C86439" w:rsidRDefault="00C86439">
                                  <w:pPr>
                                    <w:pStyle w:val="Tekstkomentarza1"/>
                                    <w:rPr>
                                      <w:rFonts w:ascii="Verdana" w:hAnsi="Verdana" w:cs="Verdana"/>
                                      <w:b/>
                                      <w:sz w:val="18"/>
                                      <w:szCs w:val="18"/>
                                    </w:rPr>
                                  </w:pPr>
                                  <w:r>
                                    <w:rPr>
                                      <w:rFonts w:ascii="Verdana" w:hAnsi="Verdana" w:cs="Verdana"/>
                                      <w:sz w:val="18"/>
                                      <w:szCs w:val="18"/>
                                    </w:rPr>
                                    <w:t xml:space="preserve">Nr referencyjny nadany sprawie przez Zamawiającego </w:t>
                                  </w:r>
                                </w:p>
                              </w:tc>
                              <w:tc>
                                <w:tcPr>
                                  <w:tcW w:w="4030" w:type="dxa"/>
                                  <w:shd w:val="clear" w:color="auto" w:fill="auto"/>
                                </w:tcPr>
                                <w:p w:rsidR="00C86439" w:rsidRDefault="00C86439">
                                  <w:pPr>
                                    <w:jc w:val="center"/>
                                  </w:pPr>
                                  <w:r>
                                    <w:rPr>
                                      <w:rFonts w:ascii="Verdana" w:hAnsi="Verdana" w:cs="Verdana"/>
                                      <w:b/>
                                      <w:sz w:val="18"/>
                                      <w:szCs w:val="18"/>
                                    </w:rPr>
                                    <w:t>RDK.271.2.2018</w:t>
                                  </w:r>
                                </w:p>
                              </w:tc>
                            </w:tr>
                          </w:tbl>
                          <w:p w:rsidR="00C86439" w:rsidRDefault="00C86439" w:rsidP="00C8643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5pt;margin-top:1.9pt;width:513.45pt;height:10.9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240"/>
                        <w:gridCol w:w="4030"/>
                      </w:tblGrid>
                      <w:tr w:rsidR="00C86439">
                        <w:trPr>
                          <w:trHeight w:val="85"/>
                        </w:trPr>
                        <w:tc>
                          <w:tcPr>
                            <w:tcW w:w="6240" w:type="dxa"/>
                            <w:shd w:val="clear" w:color="auto" w:fill="auto"/>
                          </w:tcPr>
                          <w:p w:rsidR="00C86439" w:rsidRDefault="00C86439">
                            <w:pPr>
                              <w:pStyle w:val="Tekstkomentarza1"/>
                              <w:rPr>
                                <w:rFonts w:ascii="Verdana" w:hAnsi="Verdana" w:cs="Verdana"/>
                                <w:b/>
                                <w:sz w:val="18"/>
                                <w:szCs w:val="18"/>
                              </w:rPr>
                            </w:pPr>
                            <w:r>
                              <w:rPr>
                                <w:rFonts w:ascii="Verdana" w:hAnsi="Verdana" w:cs="Verdana"/>
                                <w:sz w:val="18"/>
                                <w:szCs w:val="18"/>
                              </w:rPr>
                              <w:t xml:space="preserve">Nr referencyjny nadany sprawie przez Zamawiającego </w:t>
                            </w:r>
                          </w:p>
                        </w:tc>
                        <w:tc>
                          <w:tcPr>
                            <w:tcW w:w="4030" w:type="dxa"/>
                            <w:shd w:val="clear" w:color="auto" w:fill="auto"/>
                          </w:tcPr>
                          <w:p w:rsidR="00C86439" w:rsidRDefault="00C86439">
                            <w:pPr>
                              <w:jc w:val="center"/>
                            </w:pPr>
                            <w:r>
                              <w:rPr>
                                <w:rFonts w:ascii="Verdana" w:hAnsi="Verdana" w:cs="Verdana"/>
                                <w:b/>
                                <w:sz w:val="18"/>
                                <w:szCs w:val="18"/>
                              </w:rPr>
                              <w:t>RDK.271.2.2018</w:t>
                            </w:r>
                          </w:p>
                        </w:tc>
                      </w:tr>
                    </w:tbl>
                    <w:p w:rsidR="00C86439" w:rsidRDefault="00C86439" w:rsidP="00C86439">
                      <w:r>
                        <w:t xml:space="preserve"> </w:t>
                      </w:r>
                    </w:p>
                  </w:txbxContent>
                </v:textbox>
                <w10:wrap type="square" anchorx="margin"/>
              </v:shape>
            </w:pict>
          </mc:Fallback>
        </mc:AlternateContent>
      </w:r>
    </w:p>
    <w:p w:rsidR="00C86439" w:rsidRDefault="00C86439" w:rsidP="00C86439">
      <w:pPr>
        <w:jc w:val="center"/>
        <w:rPr>
          <w:rFonts w:ascii="Verdana" w:hAnsi="Verdana" w:cs="Verdana"/>
          <w:sz w:val="18"/>
          <w:szCs w:val="18"/>
        </w:rPr>
      </w:pPr>
      <w:r>
        <w:rPr>
          <w:rFonts w:ascii="Verdana" w:hAnsi="Verdana" w:cs="Verdana"/>
          <w:b/>
          <w:sz w:val="28"/>
          <w:szCs w:val="28"/>
        </w:rPr>
        <w:t>SPECYFIKACJA ISTOTNYCH WARUNKÓW ZAMÓWIENIA (SIWZ)</w:t>
      </w:r>
    </w:p>
    <w:p w:rsidR="00C86439" w:rsidRDefault="00C86439" w:rsidP="00C86439">
      <w:pPr>
        <w:jc w:val="center"/>
        <w:rPr>
          <w:rFonts w:ascii="Verdana" w:hAnsi="Verdana" w:cs="Verdana"/>
          <w:sz w:val="18"/>
          <w:szCs w:val="18"/>
        </w:rPr>
      </w:pPr>
    </w:p>
    <w:p w:rsidR="00C86439" w:rsidRDefault="00C86439" w:rsidP="00C86439">
      <w:pPr>
        <w:suppressAutoHyphens w:val="0"/>
        <w:autoSpaceDE w:val="0"/>
        <w:jc w:val="center"/>
        <w:rPr>
          <w:rFonts w:ascii="Verdana" w:hAnsi="Verdana" w:cs="Verdana"/>
          <w:sz w:val="18"/>
          <w:szCs w:val="18"/>
        </w:rPr>
      </w:pPr>
      <w:r>
        <w:rPr>
          <w:rFonts w:ascii="Verdana" w:hAnsi="Verdana" w:cs="Verdana"/>
          <w:sz w:val="18"/>
          <w:szCs w:val="18"/>
        </w:rPr>
        <w:t>w post</w:t>
      </w:r>
      <w:r>
        <w:rPr>
          <w:rFonts w:ascii="Verdana" w:hAnsi="Verdana" w:cs="TimesNewRoman"/>
          <w:sz w:val="18"/>
          <w:szCs w:val="18"/>
        </w:rPr>
        <w:t>ę</w:t>
      </w:r>
      <w:r>
        <w:rPr>
          <w:rFonts w:ascii="Verdana" w:hAnsi="Verdana" w:cs="Verdana"/>
          <w:sz w:val="18"/>
          <w:szCs w:val="18"/>
        </w:rPr>
        <w:t xml:space="preserve">powaniu przetargowym prowadzonym w trybie przetargu nieograniczonego </w:t>
      </w:r>
    </w:p>
    <w:p w:rsidR="00C86439" w:rsidRDefault="00C86439" w:rsidP="00C86439">
      <w:pPr>
        <w:suppressAutoHyphens w:val="0"/>
        <w:autoSpaceDE w:val="0"/>
        <w:jc w:val="center"/>
        <w:rPr>
          <w:rFonts w:ascii="Verdana" w:hAnsi="Verdana" w:cs="Verdana"/>
          <w:sz w:val="18"/>
          <w:szCs w:val="18"/>
        </w:rPr>
      </w:pPr>
      <w:r>
        <w:rPr>
          <w:rFonts w:ascii="Verdana" w:hAnsi="Verdana" w:cs="Verdana"/>
          <w:sz w:val="18"/>
          <w:szCs w:val="18"/>
        </w:rPr>
        <w:t>o warto</w:t>
      </w:r>
      <w:r>
        <w:rPr>
          <w:rFonts w:ascii="Verdana" w:hAnsi="Verdana" w:cs="TimesNewRoman"/>
          <w:sz w:val="18"/>
          <w:szCs w:val="18"/>
        </w:rPr>
        <w:t>ś</w:t>
      </w:r>
      <w:r>
        <w:rPr>
          <w:rFonts w:ascii="Verdana" w:hAnsi="Verdana" w:cs="Verdana"/>
          <w:sz w:val="18"/>
          <w:szCs w:val="18"/>
        </w:rPr>
        <w:t>ci szacunkowej ni</w:t>
      </w:r>
      <w:r>
        <w:rPr>
          <w:rFonts w:ascii="Verdana" w:hAnsi="Verdana" w:cs="TimesNewRoman"/>
          <w:sz w:val="18"/>
          <w:szCs w:val="18"/>
        </w:rPr>
        <w:t>ż</w:t>
      </w:r>
      <w:r>
        <w:rPr>
          <w:rFonts w:ascii="Verdana" w:hAnsi="Verdana" w:cs="Verdana"/>
          <w:sz w:val="18"/>
          <w:szCs w:val="18"/>
        </w:rPr>
        <w:t>szej od warto</w:t>
      </w:r>
      <w:r>
        <w:rPr>
          <w:rFonts w:ascii="Verdana" w:hAnsi="Verdana" w:cs="TimesNewRoman"/>
          <w:sz w:val="18"/>
          <w:szCs w:val="18"/>
        </w:rPr>
        <w:t>ś</w:t>
      </w:r>
      <w:r>
        <w:rPr>
          <w:rFonts w:ascii="Verdana" w:hAnsi="Verdana" w:cs="Verdana"/>
          <w:sz w:val="18"/>
          <w:szCs w:val="18"/>
        </w:rPr>
        <w:t>ci progowych, okre</w:t>
      </w:r>
      <w:r>
        <w:rPr>
          <w:rFonts w:ascii="Verdana" w:hAnsi="Verdana" w:cs="TimesNewRoman"/>
          <w:sz w:val="18"/>
          <w:szCs w:val="18"/>
        </w:rPr>
        <w:t>ś</w:t>
      </w:r>
      <w:r>
        <w:rPr>
          <w:rFonts w:ascii="Verdana" w:hAnsi="Verdana" w:cs="Verdana"/>
          <w:sz w:val="18"/>
          <w:szCs w:val="18"/>
        </w:rPr>
        <w:t>lonych w przepisach wydanych</w:t>
      </w:r>
    </w:p>
    <w:p w:rsidR="00C86439" w:rsidRDefault="00C86439" w:rsidP="00C86439">
      <w:pPr>
        <w:jc w:val="center"/>
        <w:rPr>
          <w:rFonts w:ascii="Verdana" w:hAnsi="Verdana" w:cs="Verdana"/>
          <w:sz w:val="18"/>
          <w:szCs w:val="18"/>
        </w:rPr>
      </w:pPr>
      <w:r>
        <w:rPr>
          <w:rFonts w:ascii="Verdana" w:hAnsi="Verdana" w:cs="Verdana"/>
          <w:sz w:val="18"/>
          <w:szCs w:val="18"/>
        </w:rPr>
        <w:t>na podstawie art.11 ust.8 ustawy Prawo Zamówień Publicznych</w:t>
      </w:r>
    </w:p>
    <w:p w:rsidR="00C86439" w:rsidRDefault="00C86439" w:rsidP="00C86439">
      <w:pPr>
        <w:jc w:val="center"/>
        <w:rPr>
          <w:rFonts w:ascii="Verdana" w:hAnsi="Verdana" w:cs="Verdana"/>
          <w:sz w:val="18"/>
          <w:szCs w:val="18"/>
        </w:rPr>
      </w:pPr>
    </w:p>
    <w:p w:rsidR="00C86439" w:rsidRDefault="00C86439" w:rsidP="00C86439">
      <w:pPr>
        <w:jc w:val="center"/>
        <w:rPr>
          <w:rFonts w:ascii="Verdana" w:hAnsi="Verdana" w:cs="Verdana"/>
          <w:sz w:val="18"/>
          <w:szCs w:val="18"/>
        </w:rPr>
      </w:pPr>
    </w:p>
    <w:p w:rsidR="00C86439" w:rsidRDefault="00C86439" w:rsidP="00C86439">
      <w:pPr>
        <w:jc w:val="center"/>
        <w:rPr>
          <w:rFonts w:ascii="Verdana" w:hAnsi="Verdana" w:cs="Verdana"/>
          <w:b/>
          <w:sz w:val="22"/>
          <w:szCs w:val="22"/>
        </w:rPr>
      </w:pPr>
      <w:r>
        <w:rPr>
          <w:rFonts w:ascii="Verdana" w:hAnsi="Verdana" w:cs="Verdana"/>
          <w:sz w:val="18"/>
          <w:szCs w:val="18"/>
        </w:rPr>
        <w:t xml:space="preserve">o udzielenie zamówienia publicznego na zadanie </w:t>
      </w:r>
      <w:proofErr w:type="spellStart"/>
      <w:r>
        <w:rPr>
          <w:rFonts w:ascii="Verdana" w:hAnsi="Verdana" w:cs="Verdana"/>
          <w:sz w:val="18"/>
          <w:szCs w:val="18"/>
        </w:rPr>
        <w:t>pn</w:t>
      </w:r>
      <w:proofErr w:type="spellEnd"/>
      <w:r>
        <w:rPr>
          <w:rFonts w:ascii="Verdana" w:hAnsi="Verdana" w:cs="Verdana"/>
          <w:sz w:val="18"/>
          <w:szCs w:val="18"/>
        </w:rPr>
        <w:t>:</w:t>
      </w:r>
    </w:p>
    <w:p w:rsidR="00C86439" w:rsidRDefault="00C86439" w:rsidP="00C86439">
      <w:pPr>
        <w:pStyle w:val="WW-Domylnie"/>
        <w:spacing w:line="360" w:lineRule="auto"/>
        <w:jc w:val="center"/>
        <w:rPr>
          <w:rFonts w:ascii="Verdana" w:hAnsi="Verdana" w:cs="Verdana"/>
          <w:b/>
          <w:sz w:val="22"/>
          <w:szCs w:val="22"/>
        </w:rPr>
      </w:pPr>
      <w:r>
        <w:rPr>
          <w:rFonts w:ascii="Verdana" w:hAnsi="Verdana" w:cs="Verdana"/>
          <w:b/>
          <w:sz w:val="22"/>
          <w:szCs w:val="22"/>
        </w:rPr>
        <w:t xml:space="preserve">Przebudowa (remont) ścieżki rowerowej , polegający na wzmocnieniu istniejącej nawierzchni tłuczniowej mieszanką żwirowo – żywiczną w Kłodawie wraz z budową oświetleniowej sieci elektroenergetycznej nn-0,4kV dla ścieżki rowerowej etap I </w:t>
      </w:r>
      <w:proofErr w:type="spellStart"/>
      <w:r>
        <w:rPr>
          <w:rFonts w:ascii="Verdana" w:hAnsi="Verdana" w:cs="Verdana"/>
          <w:b/>
          <w:sz w:val="22"/>
          <w:szCs w:val="22"/>
        </w:rPr>
        <w:t>i</w:t>
      </w:r>
      <w:proofErr w:type="spellEnd"/>
      <w:r>
        <w:rPr>
          <w:rFonts w:ascii="Verdana" w:hAnsi="Verdana" w:cs="Verdana"/>
          <w:b/>
          <w:sz w:val="22"/>
          <w:szCs w:val="22"/>
        </w:rPr>
        <w:t xml:space="preserve"> II </w:t>
      </w:r>
    </w:p>
    <w:p w:rsidR="00C86439" w:rsidRDefault="00C86439" w:rsidP="00C86439">
      <w:pPr>
        <w:pStyle w:val="WW-Domylnie"/>
        <w:spacing w:line="360" w:lineRule="auto"/>
        <w:jc w:val="center"/>
        <w:rPr>
          <w:rFonts w:ascii="Verdana" w:hAnsi="Verdana" w:cs="Verdana"/>
          <w:b/>
          <w:sz w:val="22"/>
          <w:szCs w:val="22"/>
        </w:rPr>
      </w:pPr>
    </w:p>
    <w:p w:rsidR="00C86439" w:rsidRDefault="00C86439" w:rsidP="00C86439">
      <w:pPr>
        <w:pStyle w:val="WW-Domylnie"/>
        <w:spacing w:line="360" w:lineRule="auto"/>
        <w:jc w:val="center"/>
        <w:rPr>
          <w:rFonts w:ascii="Verdana" w:hAnsi="Verdana" w:cs="Verdana"/>
          <w:sz w:val="18"/>
          <w:szCs w:val="18"/>
        </w:rPr>
      </w:pPr>
      <w:r>
        <w:rPr>
          <w:rFonts w:ascii="Verdana" w:hAnsi="Verdana" w:cs="Verdana"/>
          <w:b/>
          <w:sz w:val="22"/>
          <w:szCs w:val="22"/>
        </w:rPr>
        <w:br/>
      </w:r>
    </w:p>
    <w:p w:rsidR="00C86439" w:rsidRDefault="00C86439" w:rsidP="00C86439">
      <w:pPr>
        <w:jc w:val="center"/>
        <w:rPr>
          <w:rFonts w:ascii="Verdana" w:hAnsi="Verdana" w:cs="Verdana"/>
          <w:sz w:val="18"/>
          <w:szCs w:val="18"/>
        </w:rPr>
      </w:pPr>
    </w:p>
    <w:p w:rsidR="00C86439" w:rsidRDefault="00C86439" w:rsidP="00C86439">
      <w:pPr>
        <w:jc w:val="center"/>
        <w:rPr>
          <w:rFonts w:ascii="Verdana" w:hAnsi="Verdana" w:cs="Verdana"/>
          <w:sz w:val="18"/>
          <w:szCs w:val="18"/>
        </w:rPr>
      </w:pPr>
    </w:p>
    <w:p w:rsidR="00C86439" w:rsidRDefault="00C86439" w:rsidP="00C86439">
      <w:pPr>
        <w:rPr>
          <w:rFonts w:ascii="Verdana" w:hAnsi="Verdana" w:cs="Arial"/>
          <w:sz w:val="18"/>
          <w:szCs w:val="18"/>
        </w:rPr>
      </w:pPr>
    </w:p>
    <w:p w:rsidR="00C86439" w:rsidRDefault="00C86439" w:rsidP="00C86439">
      <w:pPr>
        <w:ind w:left="220" w:firstLine="5940"/>
        <w:rPr>
          <w:rFonts w:ascii="Verdana" w:hAnsi="Verdana" w:cs="Verdana"/>
          <w:iCs/>
          <w:sz w:val="18"/>
          <w:szCs w:val="18"/>
        </w:rPr>
      </w:pPr>
      <w:r>
        <w:rPr>
          <w:rFonts w:ascii="Verdana" w:hAnsi="Verdana" w:cs="Verdana"/>
          <w:b/>
          <w:iCs/>
          <w:sz w:val="18"/>
          <w:szCs w:val="18"/>
        </w:rPr>
        <w:t xml:space="preserve">  Zatwierdzam:</w:t>
      </w:r>
    </w:p>
    <w:p w:rsidR="00C86439" w:rsidRDefault="00C86439" w:rsidP="00C86439">
      <w:pPr>
        <w:ind w:left="5664"/>
        <w:rPr>
          <w:rFonts w:ascii="Verdana" w:hAnsi="Verdana" w:cs="Verdana"/>
          <w:bCs/>
          <w:iCs/>
          <w:sz w:val="18"/>
          <w:szCs w:val="18"/>
        </w:rPr>
      </w:pPr>
      <w:r>
        <w:rPr>
          <w:rFonts w:ascii="Verdana" w:hAnsi="Verdana" w:cs="Verdana"/>
          <w:iCs/>
          <w:sz w:val="18"/>
          <w:szCs w:val="18"/>
        </w:rPr>
        <w:t xml:space="preserve">      Wójt Gminy Kłodawa</w:t>
      </w:r>
    </w:p>
    <w:p w:rsidR="00C86439" w:rsidRDefault="00C86439" w:rsidP="00C86439">
      <w:pPr>
        <w:ind w:left="3900" w:firstLine="348"/>
        <w:rPr>
          <w:rFonts w:ascii="Verdana" w:hAnsi="Verdana" w:cs="Arial"/>
          <w:sz w:val="18"/>
          <w:szCs w:val="18"/>
        </w:rPr>
      </w:pPr>
      <w:r>
        <w:rPr>
          <w:rFonts w:ascii="Verdana" w:hAnsi="Verdana" w:cs="Verdana"/>
          <w:bCs/>
          <w:iCs/>
          <w:sz w:val="18"/>
          <w:szCs w:val="18"/>
        </w:rPr>
        <w:t xml:space="preserve">                              /-/ Anna </w:t>
      </w:r>
      <w:proofErr w:type="spellStart"/>
      <w:r>
        <w:rPr>
          <w:rFonts w:ascii="Verdana" w:hAnsi="Verdana" w:cs="Verdana"/>
          <w:bCs/>
          <w:iCs/>
          <w:sz w:val="18"/>
          <w:szCs w:val="18"/>
        </w:rPr>
        <w:t>Mołodciak</w:t>
      </w:r>
      <w:proofErr w:type="spellEnd"/>
    </w:p>
    <w:p w:rsidR="00C86439" w:rsidRDefault="00C86439" w:rsidP="00C86439">
      <w:pPr>
        <w:ind w:left="4956" w:firstLine="708"/>
        <w:jc w:val="center"/>
        <w:rPr>
          <w:rFonts w:ascii="Verdana" w:hAnsi="Verdana" w:cs="Arial"/>
          <w:sz w:val="18"/>
          <w:szCs w:val="18"/>
        </w:rPr>
      </w:pPr>
    </w:p>
    <w:p w:rsidR="00C86439" w:rsidRDefault="00C86439" w:rsidP="00C86439">
      <w:pPr>
        <w:suppressAutoHyphens w:val="0"/>
        <w:rPr>
          <w:rFonts w:ascii="Verdana" w:hAnsi="Verdana" w:cs="Arial"/>
          <w:color w:val="000000"/>
          <w:sz w:val="18"/>
          <w:szCs w:val="18"/>
        </w:rPr>
      </w:pPr>
    </w:p>
    <w:p w:rsidR="00C86439" w:rsidRDefault="00C86439" w:rsidP="00C86439">
      <w:pPr>
        <w:suppressAutoHyphens w:val="0"/>
        <w:rPr>
          <w:rFonts w:ascii="Verdana" w:hAnsi="Verdana" w:cs="Arial"/>
          <w:color w:val="000000"/>
          <w:sz w:val="18"/>
          <w:szCs w:val="18"/>
        </w:rPr>
      </w:pPr>
    </w:p>
    <w:p w:rsidR="00C86439" w:rsidRDefault="00C86439" w:rsidP="00C86439">
      <w:pPr>
        <w:suppressAutoHyphens w:val="0"/>
        <w:rPr>
          <w:rFonts w:ascii="Verdana" w:hAnsi="Verdana" w:cs="Arial"/>
          <w:color w:val="000000"/>
          <w:sz w:val="18"/>
          <w:szCs w:val="18"/>
        </w:rPr>
      </w:pPr>
    </w:p>
    <w:p w:rsidR="00C86439" w:rsidRDefault="00C86439" w:rsidP="00C86439">
      <w:pPr>
        <w:suppressAutoHyphens w:val="0"/>
        <w:rPr>
          <w:rFonts w:ascii="Verdana" w:hAnsi="Verdana" w:cs="Arial"/>
          <w:color w:val="000000"/>
          <w:sz w:val="18"/>
          <w:szCs w:val="18"/>
        </w:rPr>
      </w:pPr>
    </w:p>
    <w:p w:rsidR="00C86439" w:rsidRDefault="00C86439" w:rsidP="00C86439">
      <w:pPr>
        <w:suppressAutoHyphens w:val="0"/>
        <w:jc w:val="center"/>
        <w:rPr>
          <w:rFonts w:ascii="Verdana" w:hAnsi="Verdana" w:cs="Arial"/>
          <w:b/>
          <w:color w:val="008000"/>
          <w:sz w:val="18"/>
          <w:szCs w:val="18"/>
        </w:rPr>
        <w:sectPr w:rsidR="00C86439" w:rsidSect="00C86439">
          <w:headerReference w:type="default" r:id="rId8"/>
          <w:footerReference w:type="default" r:id="rId9"/>
          <w:pgSz w:w="11906" w:h="16838"/>
          <w:pgMar w:top="875" w:right="849" w:bottom="709" w:left="924" w:header="142" w:footer="516" w:gutter="0"/>
          <w:cols w:space="708"/>
          <w:docGrid w:linePitch="600" w:charSpace="32768"/>
        </w:sectPr>
      </w:pPr>
      <w:r>
        <w:rPr>
          <w:rFonts w:ascii="Verdana" w:hAnsi="Verdana" w:cs="Arial"/>
          <w:color w:val="000000"/>
          <w:sz w:val="18"/>
          <w:szCs w:val="18"/>
        </w:rPr>
        <w:t>Kwiecień 2018r</w:t>
      </w:r>
    </w:p>
    <w:p w:rsidR="00C86439" w:rsidRDefault="00C86439" w:rsidP="00C86439">
      <w:pPr>
        <w:rPr>
          <w:rFonts w:ascii="Verdana" w:hAnsi="Verdana" w:cs="Arial"/>
          <w:sz w:val="18"/>
          <w:szCs w:val="18"/>
        </w:rPr>
      </w:pPr>
      <w:r>
        <w:rPr>
          <w:rFonts w:ascii="Verdana" w:hAnsi="Verdana" w:cs="Arial"/>
          <w:b/>
          <w:color w:val="008000"/>
          <w:sz w:val="18"/>
          <w:szCs w:val="18"/>
        </w:rPr>
        <w:lastRenderedPageBreak/>
        <w:t>Wstęp.</w:t>
      </w:r>
    </w:p>
    <w:p w:rsidR="00C86439" w:rsidRDefault="00C86439" w:rsidP="00C86439">
      <w:pPr>
        <w:jc w:val="both"/>
        <w:rPr>
          <w:rFonts w:ascii="Verdana" w:hAnsi="Verdana" w:cs="Verdana"/>
          <w:sz w:val="16"/>
          <w:szCs w:val="16"/>
        </w:rPr>
      </w:pPr>
      <w:r>
        <w:rPr>
          <w:rFonts w:ascii="Verdana" w:hAnsi="Verdana" w:cs="Arial"/>
          <w:sz w:val="18"/>
          <w:szCs w:val="18"/>
        </w:rPr>
        <w:t>Wszystkich Wykonawców uczestniczących w niniejszym przetargu obowiązuje działanie zgodne z ustawą z dnia 29 stycznia 2004r., Prawo zamówień publicznych (tj. Dz. U z 2017r. poz. 1579) - zwaną dalej PZP.</w:t>
      </w:r>
    </w:p>
    <w:p w:rsidR="00C86439" w:rsidRDefault="00C86439" w:rsidP="00C86439">
      <w:pPr>
        <w:spacing w:line="276" w:lineRule="auto"/>
        <w:rPr>
          <w:rFonts w:ascii="Verdana" w:hAnsi="Verdana" w:cs="Verdana"/>
          <w:sz w:val="16"/>
          <w:szCs w:val="16"/>
        </w:rPr>
      </w:pPr>
    </w:p>
    <w:p w:rsidR="00C86439" w:rsidRDefault="00C86439" w:rsidP="00C86439">
      <w:pPr>
        <w:suppressAutoHyphens w:val="0"/>
        <w:rPr>
          <w:rFonts w:ascii="Verdana" w:hAnsi="Verdana" w:cs="Arial"/>
          <w:sz w:val="18"/>
          <w:szCs w:val="18"/>
        </w:rPr>
      </w:pPr>
      <w:r>
        <w:rPr>
          <w:rFonts w:ascii="Verdana" w:hAnsi="Verdana" w:cs="Arial"/>
          <w:b/>
          <w:color w:val="008000"/>
          <w:sz w:val="18"/>
          <w:szCs w:val="18"/>
        </w:rPr>
        <w:t>1. Postanowienia ogólne.</w:t>
      </w:r>
    </w:p>
    <w:p w:rsidR="00C86439" w:rsidRDefault="00C86439" w:rsidP="00C86439">
      <w:pPr>
        <w:suppressAutoHyphens w:val="0"/>
        <w:jc w:val="both"/>
        <w:rPr>
          <w:rFonts w:ascii="Verdana" w:hAnsi="Verdana" w:cs="Arial"/>
          <w:color w:val="008000"/>
          <w:sz w:val="16"/>
          <w:szCs w:val="16"/>
        </w:rPr>
      </w:pPr>
      <w:r>
        <w:rPr>
          <w:rFonts w:ascii="Verdana" w:hAnsi="Verdana" w:cs="Arial"/>
          <w:sz w:val="18"/>
          <w:szCs w:val="18"/>
        </w:rPr>
        <w:t xml:space="preserve">Przedkładając swoją ofertę przetargową Wykonawca akceptuje w całości i bez zastrzeżeń warunki ogólne </w:t>
      </w:r>
      <w:r>
        <w:rPr>
          <w:rFonts w:ascii="Verdana" w:hAnsi="Verdana" w:cs="Arial"/>
          <w:sz w:val="18"/>
          <w:szCs w:val="18"/>
        </w:rPr>
        <w:br/>
        <w:t>i szczególne włącznie ze wszystkimi załącznikami, jakim podporządkowane jest niniejsze zamówienie, jako jedyną podstawę niniejszej procedury przetargowej.</w:t>
      </w:r>
    </w:p>
    <w:p w:rsidR="00C86439" w:rsidRDefault="00C86439" w:rsidP="00C86439">
      <w:pPr>
        <w:suppressAutoHyphens w:val="0"/>
        <w:spacing w:line="276" w:lineRule="auto"/>
        <w:jc w:val="both"/>
        <w:rPr>
          <w:rFonts w:ascii="Verdana" w:hAnsi="Verdana" w:cs="Arial"/>
          <w:color w:val="008000"/>
          <w:sz w:val="16"/>
          <w:szCs w:val="16"/>
        </w:rPr>
      </w:pPr>
    </w:p>
    <w:p w:rsidR="00C86439" w:rsidRDefault="00C86439" w:rsidP="00C86439">
      <w:pPr>
        <w:pStyle w:val="Nagwek1"/>
        <w:tabs>
          <w:tab w:val="clear" w:pos="900"/>
          <w:tab w:val="left" w:pos="426"/>
        </w:tabs>
        <w:spacing w:before="0" w:after="0"/>
      </w:pPr>
      <w:r>
        <w:rPr>
          <w:color w:val="008000"/>
          <w:lang w:val="pl-PL"/>
        </w:rPr>
        <w:tab/>
      </w:r>
      <w:r>
        <w:rPr>
          <w:color w:val="008000"/>
        </w:rPr>
        <w:t>2. Nazwa (firma) oraz adres zamawiającego.</w:t>
      </w:r>
    </w:p>
    <w:p w:rsidR="00C86439" w:rsidRDefault="00C86439" w:rsidP="00C86439">
      <w:pPr>
        <w:rPr>
          <w:rFonts w:ascii="Verdana" w:hAnsi="Verdana" w:cs="Verdana"/>
          <w:sz w:val="18"/>
          <w:szCs w:val="18"/>
        </w:rPr>
      </w:pPr>
      <w:r>
        <w:rPr>
          <w:rFonts w:ascii="Verdana" w:hAnsi="Verdana" w:cs="Verdana"/>
          <w:sz w:val="18"/>
          <w:szCs w:val="18"/>
        </w:rPr>
        <w:t>Gmina Kłodawa ul. Gorzowska 40, 66-415 Kłodawa</w:t>
      </w:r>
    </w:p>
    <w:p w:rsidR="00C86439" w:rsidRDefault="00C86439" w:rsidP="00C86439">
      <w:pPr>
        <w:rPr>
          <w:rFonts w:ascii="Verdana" w:hAnsi="Verdana" w:cs="Verdana"/>
          <w:sz w:val="18"/>
          <w:szCs w:val="18"/>
        </w:rPr>
      </w:pPr>
      <w:r>
        <w:rPr>
          <w:rFonts w:ascii="Verdana" w:hAnsi="Verdana" w:cs="Verdana"/>
          <w:sz w:val="18"/>
          <w:szCs w:val="18"/>
        </w:rPr>
        <w:t>NIP 599 10 11 288; REGON: 210966912</w:t>
      </w:r>
    </w:p>
    <w:p w:rsidR="00C86439" w:rsidRDefault="00C86439" w:rsidP="00C86439">
      <w:pPr>
        <w:rPr>
          <w:rFonts w:ascii="Verdana" w:hAnsi="Verdana" w:cs="Arial"/>
          <w:b/>
          <w:color w:val="008000"/>
          <w:sz w:val="16"/>
          <w:szCs w:val="16"/>
        </w:rPr>
      </w:pPr>
      <w:r>
        <w:rPr>
          <w:rFonts w:ascii="Verdana" w:hAnsi="Verdana" w:cs="Verdana"/>
          <w:sz w:val="18"/>
          <w:szCs w:val="18"/>
        </w:rPr>
        <w:t xml:space="preserve">SIWZ oraz wszystkie inne dokumenty zostają zamieszczone na stronie internetowej: </w:t>
      </w:r>
      <w:hyperlink r:id="rId10" w:history="1">
        <w:r>
          <w:rPr>
            <w:rStyle w:val="Hipercze"/>
            <w:rFonts w:ascii="Verdana" w:hAnsi="Verdana" w:cs="Verdana"/>
            <w:sz w:val="18"/>
            <w:szCs w:val="18"/>
          </w:rPr>
          <w:t>www.klodawa.pl</w:t>
        </w:r>
      </w:hyperlink>
      <w:r>
        <w:rPr>
          <w:rFonts w:ascii="Verdana" w:hAnsi="Verdana" w:cs="Verdana"/>
          <w:sz w:val="18"/>
          <w:szCs w:val="18"/>
        </w:rPr>
        <w:t xml:space="preserve"> </w:t>
      </w:r>
      <w:r>
        <w:rPr>
          <w:rFonts w:ascii="Verdana" w:hAnsi="Verdana" w:cs="Verdana"/>
          <w:sz w:val="18"/>
          <w:szCs w:val="18"/>
        </w:rPr>
        <w:br/>
        <w:t>w zakładce zamówienia publiczne.</w:t>
      </w:r>
    </w:p>
    <w:p w:rsidR="00C86439" w:rsidRDefault="00C86439" w:rsidP="00C86439">
      <w:pPr>
        <w:suppressAutoHyphens w:val="0"/>
        <w:spacing w:line="276" w:lineRule="auto"/>
        <w:jc w:val="both"/>
        <w:rPr>
          <w:rFonts w:ascii="Verdana" w:hAnsi="Verdana" w:cs="Arial"/>
          <w:b/>
          <w:color w:val="008000"/>
          <w:sz w:val="16"/>
          <w:szCs w:val="16"/>
        </w:rPr>
      </w:pPr>
    </w:p>
    <w:p w:rsidR="00C86439" w:rsidRDefault="00C86439" w:rsidP="00C86439">
      <w:pPr>
        <w:suppressAutoHyphens w:val="0"/>
        <w:jc w:val="both"/>
        <w:rPr>
          <w:rFonts w:ascii="Verdana" w:hAnsi="Verdana" w:cs="Arial"/>
          <w:sz w:val="18"/>
          <w:szCs w:val="18"/>
        </w:rPr>
      </w:pPr>
      <w:r>
        <w:rPr>
          <w:rFonts w:ascii="Verdana" w:hAnsi="Verdana" w:cs="Arial"/>
          <w:b/>
          <w:color w:val="008000"/>
          <w:sz w:val="18"/>
          <w:szCs w:val="18"/>
        </w:rPr>
        <w:t xml:space="preserve">3. Tryb postępowania. </w:t>
      </w:r>
    </w:p>
    <w:p w:rsidR="00C86439" w:rsidRDefault="00C86439" w:rsidP="00C86439">
      <w:pPr>
        <w:jc w:val="both"/>
        <w:rPr>
          <w:rFonts w:ascii="Verdana" w:hAnsi="Verdana" w:cs="Verdana"/>
          <w:b/>
          <w:color w:val="008000"/>
          <w:sz w:val="16"/>
          <w:szCs w:val="16"/>
        </w:rPr>
      </w:pPr>
      <w:r>
        <w:rPr>
          <w:rFonts w:ascii="Verdana" w:hAnsi="Verdana" w:cs="Arial"/>
          <w:sz w:val="18"/>
          <w:szCs w:val="18"/>
        </w:rPr>
        <w:t>Postępowanie o udzielenie zamówienia prowadzone jest w trybie przetargu nieograniczonego, na zasadach określonych w ustawie z dnia 29 stycznia 2004r. Prawo zamówień publicznych.</w:t>
      </w:r>
    </w:p>
    <w:p w:rsidR="00C86439" w:rsidRDefault="00C86439" w:rsidP="00C86439">
      <w:pPr>
        <w:spacing w:line="276" w:lineRule="auto"/>
        <w:jc w:val="both"/>
        <w:rPr>
          <w:rFonts w:ascii="Verdana" w:hAnsi="Verdana" w:cs="Verdana"/>
          <w:b/>
          <w:color w:val="008000"/>
          <w:sz w:val="16"/>
          <w:szCs w:val="16"/>
        </w:rPr>
      </w:pPr>
    </w:p>
    <w:p w:rsidR="00C86439" w:rsidRDefault="00C86439" w:rsidP="00C86439">
      <w:pPr>
        <w:jc w:val="both"/>
        <w:rPr>
          <w:rFonts w:ascii="Calibri" w:hAnsi="Calibri" w:cs="Calibri"/>
          <w:b/>
          <w:bCs/>
          <w:sz w:val="20"/>
          <w:szCs w:val="20"/>
        </w:rPr>
      </w:pPr>
      <w:r>
        <w:rPr>
          <w:rFonts w:ascii="Verdana" w:hAnsi="Verdana" w:cs="Verdana"/>
          <w:b/>
          <w:color w:val="008000"/>
          <w:sz w:val="18"/>
          <w:szCs w:val="18"/>
        </w:rPr>
        <w:t>4. Opis przedmiotu zamówienia.</w:t>
      </w:r>
    </w:p>
    <w:p w:rsidR="00C86439" w:rsidRPr="003E12B5" w:rsidRDefault="00C86439" w:rsidP="00C86439">
      <w:pPr>
        <w:shd w:val="clear" w:color="auto" w:fill="FFFFFF"/>
        <w:suppressAutoHyphens w:val="0"/>
        <w:autoSpaceDE w:val="0"/>
        <w:spacing w:line="276" w:lineRule="auto"/>
        <w:jc w:val="both"/>
        <w:rPr>
          <w:rFonts w:ascii="Verdana" w:hAnsi="Verdana" w:cs="Verdana"/>
          <w:sz w:val="18"/>
          <w:szCs w:val="18"/>
        </w:rPr>
      </w:pPr>
      <w:r>
        <w:rPr>
          <w:rFonts w:ascii="Calibri" w:hAnsi="Calibri" w:cs="Calibri"/>
          <w:b/>
          <w:bCs/>
          <w:sz w:val="20"/>
          <w:szCs w:val="20"/>
        </w:rPr>
        <w:t xml:space="preserve">Kod CPV 45100000-8, 45233100-0, 45233162-2 , </w:t>
      </w:r>
      <w:hyperlink r:id="rId11" w:history="1">
        <w:r w:rsidRPr="003E12B5">
          <w:rPr>
            <w:rStyle w:val="Hipercze"/>
            <w:rFonts w:ascii="Calibri" w:hAnsi="Calibri" w:cs="Calibri"/>
            <w:b/>
            <w:bCs/>
            <w:sz w:val="20"/>
            <w:szCs w:val="20"/>
            <w:shd w:val="clear" w:color="auto" w:fill="FFFFFF"/>
          </w:rPr>
          <w:t>31321100-3</w:t>
        </w:r>
      </w:hyperlink>
      <w:r w:rsidRPr="003E12B5">
        <w:rPr>
          <w:rFonts w:ascii="Calibri" w:hAnsi="Calibri" w:cs="Calibri"/>
          <w:b/>
          <w:bCs/>
          <w:sz w:val="20"/>
          <w:szCs w:val="20"/>
          <w:shd w:val="clear" w:color="auto" w:fill="FFFFFF"/>
        </w:rPr>
        <w:t xml:space="preserve"> </w:t>
      </w:r>
    </w:p>
    <w:p w:rsidR="00C86439" w:rsidRDefault="00C86439" w:rsidP="00C86439">
      <w:pPr>
        <w:pStyle w:val="WW-Domylnie"/>
        <w:spacing w:line="360" w:lineRule="auto"/>
        <w:jc w:val="both"/>
        <w:rPr>
          <w:rFonts w:ascii="Verdana" w:hAnsi="Verdana" w:cs="Verdana"/>
          <w:sz w:val="18"/>
          <w:szCs w:val="18"/>
        </w:rPr>
      </w:pPr>
      <w:r>
        <w:rPr>
          <w:rFonts w:ascii="Verdana" w:hAnsi="Verdana" w:cs="Verdana"/>
          <w:sz w:val="18"/>
          <w:szCs w:val="18"/>
        </w:rPr>
        <w:t xml:space="preserve"> Przebudowa (remont) ścieżki rowerowej , polegający na wzmocnieniu istniejącej nawierzchni tłuczniowej mieszanką żwirowo – żywiczną w Kłodawie wraz z budową oświetleniowej sieci elektroenergetycznej nn-0,4kV dla ścieżki rowerowej etap I </w:t>
      </w:r>
      <w:proofErr w:type="spellStart"/>
      <w:r>
        <w:rPr>
          <w:rFonts w:ascii="Verdana" w:hAnsi="Verdana" w:cs="Verdana"/>
          <w:sz w:val="18"/>
          <w:szCs w:val="18"/>
        </w:rPr>
        <w:t>i</w:t>
      </w:r>
      <w:proofErr w:type="spellEnd"/>
      <w:r>
        <w:rPr>
          <w:rFonts w:ascii="Verdana" w:hAnsi="Verdana" w:cs="Verdana"/>
          <w:sz w:val="18"/>
          <w:szCs w:val="18"/>
        </w:rPr>
        <w:t xml:space="preserve"> II </w:t>
      </w:r>
    </w:p>
    <w:p w:rsidR="00C86439" w:rsidRDefault="00C86439" w:rsidP="00C86439">
      <w:pPr>
        <w:suppressAutoHyphens w:val="0"/>
        <w:autoSpaceDE w:val="0"/>
        <w:rPr>
          <w:rFonts w:ascii="Verdana" w:hAnsi="Verdana" w:cs="Verdana"/>
          <w:sz w:val="18"/>
          <w:szCs w:val="18"/>
        </w:rPr>
      </w:pPr>
    </w:p>
    <w:p w:rsidR="00C86439" w:rsidRDefault="00C86439" w:rsidP="00C86439">
      <w:pPr>
        <w:jc w:val="both"/>
        <w:rPr>
          <w:rFonts w:ascii="Verdana" w:eastAsia="Arial Unicode MS" w:hAnsi="Verdana" w:cs="Arial Unicode MS"/>
          <w:b/>
          <w:bCs/>
          <w:sz w:val="18"/>
          <w:szCs w:val="18"/>
        </w:rPr>
      </w:pPr>
      <w:r>
        <w:rPr>
          <w:rFonts w:ascii="Verdana" w:eastAsia="Arial Unicode MS" w:hAnsi="Verdana" w:cs="Arial Unicode MS"/>
          <w:b/>
          <w:bCs/>
          <w:sz w:val="18"/>
          <w:szCs w:val="18"/>
        </w:rPr>
        <w:t>Szczegółowy opis przedmiotu zamówienia</w:t>
      </w:r>
    </w:p>
    <w:p w:rsidR="00C86439" w:rsidRDefault="00C86439" w:rsidP="00C86439">
      <w:pPr>
        <w:jc w:val="both"/>
        <w:rPr>
          <w:rFonts w:ascii="Verdana" w:hAnsi="Verdana" w:cs="Verdana"/>
          <w:sz w:val="18"/>
          <w:szCs w:val="18"/>
        </w:rPr>
      </w:pPr>
      <w:r>
        <w:rPr>
          <w:rFonts w:ascii="Verdana" w:eastAsia="Arial Unicode MS" w:hAnsi="Verdana" w:cs="Arial Unicode MS"/>
          <w:b/>
          <w:bCs/>
          <w:sz w:val="18"/>
          <w:szCs w:val="18"/>
        </w:rPr>
        <w:t xml:space="preserve">Przedmiotem zamówienia jest : </w:t>
      </w: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Przedmiotem zamówienia  jest przebudowa i remont ścieżki rowerowej biegnącej wzdłuż Jeziora Kłodawskiego o łącznej długości 1.703,87m i szerokości 2,00 m o nawierzchni żwirowej (mieszanka żwirowo żywiczna) oraz z kostki betonowej . W ciągu planowanej inwestycji zaprojektowano elementy małej architektury, w skład której wchodzą 4 ławki wraz z koszami na śmieci.</w:t>
      </w:r>
    </w:p>
    <w:p w:rsidR="00C86439" w:rsidRDefault="00C86439" w:rsidP="00C86439">
      <w:pPr>
        <w:suppressAutoHyphens w:val="0"/>
        <w:autoSpaceDE w:val="0"/>
        <w:jc w:val="both"/>
        <w:rPr>
          <w:rFonts w:ascii="Calibri" w:hAnsi="Calibri" w:cs="Calibri"/>
          <w:b/>
          <w:sz w:val="20"/>
          <w:szCs w:val="20"/>
        </w:rPr>
      </w:pPr>
      <w:r>
        <w:rPr>
          <w:rFonts w:ascii="Verdana" w:hAnsi="Verdana" w:cs="Verdana"/>
          <w:sz w:val="18"/>
          <w:szCs w:val="18"/>
        </w:rPr>
        <w:t xml:space="preserve">W ramach budowy oświetlenia zaplanowano budowę oświetleniowej sieci elektroenergetycznej </w:t>
      </w:r>
      <w:proofErr w:type="spellStart"/>
      <w:r>
        <w:rPr>
          <w:rFonts w:ascii="Verdana" w:hAnsi="Verdana" w:cs="Verdana"/>
          <w:sz w:val="18"/>
          <w:szCs w:val="18"/>
        </w:rPr>
        <w:t>nn</w:t>
      </w:r>
      <w:proofErr w:type="spellEnd"/>
      <w:r>
        <w:rPr>
          <w:rFonts w:ascii="Verdana" w:hAnsi="Verdana" w:cs="Verdana"/>
          <w:sz w:val="18"/>
          <w:szCs w:val="18"/>
        </w:rPr>
        <w:t xml:space="preserve"> 0,4 </w:t>
      </w:r>
      <w:proofErr w:type="spellStart"/>
      <w:r>
        <w:rPr>
          <w:rFonts w:ascii="Verdana" w:hAnsi="Verdana" w:cs="Verdana"/>
          <w:sz w:val="18"/>
          <w:szCs w:val="18"/>
        </w:rPr>
        <w:t>kV</w:t>
      </w:r>
      <w:proofErr w:type="spellEnd"/>
      <w:r>
        <w:rPr>
          <w:rFonts w:ascii="Verdana" w:hAnsi="Verdana" w:cs="Verdana"/>
          <w:sz w:val="18"/>
          <w:szCs w:val="18"/>
        </w:rPr>
        <w:t xml:space="preserve"> zlokalizowanej wzdłuż projektowanej ścieżki rowerowej. Zakres prac podzielony jest na dwa etapy . Pierwszy etap obejmuje montaż i zabudowę szafki oświetleniowej SO-1727KG , montaż słupów i opraw oświetleniowych w ilości 27 kompletów , budowę sieci kablowej </w:t>
      </w:r>
      <w:proofErr w:type="spellStart"/>
      <w:r>
        <w:rPr>
          <w:rFonts w:ascii="Verdana" w:hAnsi="Verdana" w:cs="Verdana"/>
          <w:sz w:val="18"/>
          <w:szCs w:val="18"/>
        </w:rPr>
        <w:t>nn</w:t>
      </w:r>
      <w:proofErr w:type="spellEnd"/>
      <w:r>
        <w:rPr>
          <w:rFonts w:ascii="Verdana" w:hAnsi="Verdana" w:cs="Verdana"/>
          <w:sz w:val="18"/>
          <w:szCs w:val="18"/>
        </w:rPr>
        <w:t xml:space="preserve"> 0,4 </w:t>
      </w:r>
      <w:proofErr w:type="spellStart"/>
      <w:r>
        <w:rPr>
          <w:rFonts w:ascii="Verdana" w:hAnsi="Verdana" w:cs="Verdana"/>
          <w:sz w:val="18"/>
          <w:szCs w:val="18"/>
        </w:rPr>
        <w:t>kV</w:t>
      </w:r>
      <w:proofErr w:type="spellEnd"/>
      <w:r>
        <w:rPr>
          <w:rFonts w:ascii="Verdana" w:hAnsi="Verdana" w:cs="Verdana"/>
          <w:sz w:val="18"/>
          <w:szCs w:val="18"/>
        </w:rPr>
        <w:t xml:space="preserve"> długość trasy 1736 m /</w:t>
      </w:r>
      <w:proofErr w:type="spellStart"/>
      <w:r>
        <w:rPr>
          <w:rFonts w:ascii="Verdana" w:hAnsi="Verdana" w:cs="Verdana"/>
          <w:sz w:val="18"/>
          <w:szCs w:val="18"/>
        </w:rPr>
        <w:t>dł</w:t>
      </w:r>
      <w:proofErr w:type="spellEnd"/>
      <w:r>
        <w:rPr>
          <w:rFonts w:ascii="Verdana" w:hAnsi="Verdana" w:cs="Verdana"/>
          <w:sz w:val="18"/>
          <w:szCs w:val="18"/>
        </w:rPr>
        <w:t xml:space="preserve"> . Etap  drugi obejmuje montaż słupów i opraw oświetleniowych 25 </w:t>
      </w:r>
      <w:proofErr w:type="spellStart"/>
      <w:r>
        <w:rPr>
          <w:rFonts w:ascii="Verdana" w:hAnsi="Verdana" w:cs="Verdana"/>
          <w:sz w:val="18"/>
          <w:szCs w:val="18"/>
        </w:rPr>
        <w:t>kpl</w:t>
      </w:r>
      <w:proofErr w:type="spellEnd"/>
      <w:r>
        <w:rPr>
          <w:rFonts w:ascii="Verdana" w:hAnsi="Verdana" w:cs="Verdana"/>
          <w:sz w:val="18"/>
          <w:szCs w:val="18"/>
        </w:rPr>
        <w:t xml:space="preserve">. </w:t>
      </w:r>
    </w:p>
    <w:p w:rsidR="00C86439" w:rsidRDefault="00C86439" w:rsidP="00C86439">
      <w:pPr>
        <w:suppressAutoHyphens w:val="0"/>
        <w:autoSpaceDE w:val="0"/>
        <w:spacing w:line="276" w:lineRule="auto"/>
        <w:jc w:val="both"/>
        <w:rPr>
          <w:rFonts w:ascii="Calibri" w:hAnsi="Calibri" w:cs="Calibri"/>
          <w:b/>
          <w:sz w:val="20"/>
          <w:szCs w:val="20"/>
        </w:rPr>
      </w:pPr>
    </w:p>
    <w:p w:rsidR="00C86439" w:rsidRDefault="00C86439" w:rsidP="00C86439">
      <w:pPr>
        <w:suppressAutoHyphens w:val="0"/>
        <w:autoSpaceDE w:val="0"/>
        <w:spacing w:line="276" w:lineRule="auto"/>
        <w:jc w:val="both"/>
        <w:rPr>
          <w:rFonts w:ascii="Verdana" w:hAnsi="Verdana" w:cs="Verdana"/>
          <w:color w:val="7030A0"/>
          <w:sz w:val="18"/>
          <w:szCs w:val="18"/>
        </w:rPr>
      </w:pPr>
      <w:r>
        <w:rPr>
          <w:rFonts w:ascii="Calibri" w:hAnsi="Calibri" w:cs="Calibri"/>
          <w:b/>
          <w:sz w:val="20"/>
          <w:szCs w:val="20"/>
        </w:rPr>
        <w:lastRenderedPageBreak/>
        <w:t>Szczegółowy opis przedmiotu zamówienia zawiera dokumentacja projektowa, przedmiary robót oraz specyfikacje techniczne wykonania i odbioru robót, które stanowią załączniki do niniejszej SIWZ.</w:t>
      </w:r>
    </w:p>
    <w:p w:rsidR="00C86439" w:rsidRDefault="00C86439" w:rsidP="00C86439">
      <w:pPr>
        <w:suppressAutoHyphens w:val="0"/>
        <w:autoSpaceDE w:val="0"/>
        <w:jc w:val="both"/>
        <w:rPr>
          <w:rFonts w:ascii="Verdana" w:hAnsi="Verdana" w:cs="Verdana"/>
          <w:color w:val="7030A0"/>
          <w:sz w:val="18"/>
          <w:szCs w:val="18"/>
        </w:rPr>
      </w:pP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 xml:space="preserve">Szczegółowy opis przedmiotu zamówienia zawiera dokumentacja projektowa – </w:t>
      </w:r>
      <w:r>
        <w:rPr>
          <w:rFonts w:ascii="Verdana" w:hAnsi="Verdana" w:cs="Verdana"/>
          <w:b/>
          <w:sz w:val="18"/>
          <w:szCs w:val="18"/>
          <w:shd w:val="clear" w:color="auto" w:fill="FFFF00"/>
        </w:rPr>
        <w:t>załącznik nr 10 do SIWZ</w:t>
      </w:r>
      <w:r>
        <w:rPr>
          <w:rFonts w:ascii="Verdana" w:hAnsi="Verdana" w:cs="Verdana"/>
          <w:sz w:val="18"/>
          <w:szCs w:val="18"/>
        </w:rPr>
        <w:t>, na którą składa się:</w:t>
      </w:r>
      <w:r>
        <w:rPr>
          <w:rFonts w:ascii="Verdana" w:hAnsi="Verdana" w:cs="Verdana"/>
          <w:b/>
          <w:sz w:val="18"/>
          <w:szCs w:val="18"/>
        </w:rPr>
        <w:t xml:space="preserve"> </w:t>
      </w:r>
    </w:p>
    <w:p w:rsidR="00C86439" w:rsidRDefault="00C86439" w:rsidP="00C86439">
      <w:pPr>
        <w:pStyle w:val="WW-Domylnie"/>
        <w:spacing w:line="360" w:lineRule="auto"/>
        <w:jc w:val="both"/>
        <w:rPr>
          <w:rFonts w:ascii="Verdana" w:hAnsi="Verdana" w:cs="Verdana"/>
          <w:sz w:val="18"/>
          <w:szCs w:val="18"/>
        </w:rPr>
      </w:pPr>
      <w:r>
        <w:rPr>
          <w:rFonts w:ascii="Verdana" w:hAnsi="Verdana" w:cs="Verdana"/>
          <w:sz w:val="18"/>
          <w:szCs w:val="18"/>
        </w:rPr>
        <w:t xml:space="preserve">- projekt budowlany w zakresie Przebudowa (remont) ścieżki rowerowej , polegający na wzmocnieniu istniejącej nawierzchni tłuczniowej mieszanką żwirowo – żywiczną w Kłodawie wraz z budowa oświetleniowej sieci elektroenergetycznej nn-0,4kV dla ścieżki rowerowej etap I </w:t>
      </w:r>
      <w:proofErr w:type="spellStart"/>
      <w:r>
        <w:rPr>
          <w:rFonts w:ascii="Verdana" w:hAnsi="Verdana" w:cs="Verdana"/>
          <w:sz w:val="18"/>
          <w:szCs w:val="18"/>
        </w:rPr>
        <w:t>i</w:t>
      </w:r>
      <w:proofErr w:type="spellEnd"/>
      <w:r>
        <w:rPr>
          <w:rFonts w:ascii="Verdana" w:hAnsi="Verdana" w:cs="Verdana"/>
          <w:sz w:val="18"/>
          <w:szCs w:val="18"/>
        </w:rPr>
        <w:t xml:space="preserve"> II  (wraz z zaświadczeniem o braku podstaw do wniesienia sprzeciwu do zgłoszenia )</w:t>
      </w:r>
      <w:r>
        <w:rPr>
          <w:rFonts w:ascii="Verdana" w:hAnsi="Verdana" w:cs="Verdana"/>
          <w:sz w:val="18"/>
          <w:szCs w:val="18"/>
          <w:shd w:val="clear" w:color="auto" w:fill="FFFF00"/>
        </w:rPr>
        <w:t xml:space="preserve">- </w:t>
      </w:r>
      <w:proofErr w:type="spellStart"/>
      <w:r>
        <w:rPr>
          <w:rFonts w:ascii="Verdana" w:hAnsi="Verdana" w:cs="Verdana"/>
          <w:sz w:val="18"/>
          <w:szCs w:val="18"/>
          <w:shd w:val="clear" w:color="auto" w:fill="FFFF00"/>
        </w:rPr>
        <w:t>STWiOR</w:t>
      </w:r>
      <w:proofErr w:type="spellEnd"/>
      <w:r>
        <w:rPr>
          <w:rFonts w:ascii="Verdana" w:hAnsi="Verdana" w:cs="Verdana"/>
          <w:sz w:val="18"/>
          <w:szCs w:val="18"/>
          <w:shd w:val="clear" w:color="auto" w:fill="FFFF00"/>
        </w:rPr>
        <w:t xml:space="preserve"> – </w:t>
      </w:r>
      <w:r>
        <w:rPr>
          <w:rFonts w:ascii="Verdana" w:hAnsi="Verdana" w:cs="Verdana"/>
          <w:b/>
          <w:sz w:val="18"/>
          <w:szCs w:val="18"/>
          <w:shd w:val="clear" w:color="auto" w:fill="FFFF00"/>
        </w:rPr>
        <w:t>załącznik nr 8 do SIWZ</w:t>
      </w:r>
      <w:r>
        <w:rPr>
          <w:rFonts w:ascii="Verdana" w:hAnsi="Verdana" w:cs="Verdana"/>
          <w:sz w:val="18"/>
          <w:szCs w:val="18"/>
          <w:shd w:val="clear" w:color="auto" w:fill="FFFF00"/>
        </w:rPr>
        <w:t>.</w:t>
      </w: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4.1. Standardy jakościowe.</w:t>
      </w: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 xml:space="preserve">a) standardy jakościowe zostały określone w treści </w:t>
      </w:r>
      <w:proofErr w:type="spellStart"/>
      <w:r>
        <w:rPr>
          <w:rFonts w:ascii="Verdana" w:hAnsi="Verdana" w:cs="Verdana"/>
          <w:sz w:val="18"/>
          <w:szCs w:val="18"/>
        </w:rPr>
        <w:t>STWiOR</w:t>
      </w:r>
      <w:proofErr w:type="spellEnd"/>
      <w:r>
        <w:rPr>
          <w:rFonts w:ascii="Verdana" w:hAnsi="Verdana" w:cs="Verdana"/>
          <w:sz w:val="18"/>
          <w:szCs w:val="18"/>
        </w:rPr>
        <w:t xml:space="preserve"> oraz w dokumentacji projektowej,</w:t>
      </w: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 xml:space="preserve">b) Wykonawca zobowiązany jest zrealizować zamówienie na zasadach i warunkach opisanych we wzorze umowy stanowiącym </w:t>
      </w:r>
      <w:r>
        <w:rPr>
          <w:rFonts w:ascii="Verdana" w:hAnsi="Verdana" w:cs="Verdana"/>
          <w:b/>
          <w:sz w:val="18"/>
          <w:szCs w:val="18"/>
          <w:shd w:val="clear" w:color="auto" w:fill="FFFF00"/>
        </w:rPr>
        <w:t>załącznik nr 7 do SIWZ</w:t>
      </w:r>
      <w:r>
        <w:rPr>
          <w:rFonts w:ascii="Verdana" w:hAnsi="Verdana" w:cs="Verdana"/>
          <w:sz w:val="18"/>
          <w:szCs w:val="18"/>
          <w:shd w:val="clear" w:color="auto" w:fill="FFFF00"/>
        </w:rPr>
        <w:t>,</w:t>
      </w: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c) przez całość przedmiotu zamówienia Zamawiający rozumie</w:t>
      </w:r>
      <w:r>
        <w:rPr>
          <w:rFonts w:ascii="Verdana" w:hAnsi="Verdana"/>
          <w:b/>
          <w:bCs/>
          <w:sz w:val="18"/>
          <w:szCs w:val="18"/>
        </w:rPr>
        <w:t xml:space="preserve"> </w:t>
      </w:r>
      <w:r>
        <w:rPr>
          <w:rFonts w:ascii="Verdana" w:hAnsi="Verdana" w:cs="Verdana"/>
          <w:sz w:val="18"/>
          <w:szCs w:val="18"/>
        </w:rPr>
        <w:t>wszelkie wykonane roboty budowlane związane z wykonaniem zamówienia,</w:t>
      </w: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 xml:space="preserve">d) gwarancja na zastosowane materiały, urządzenia i wykonane roboty budowlane. </w:t>
      </w: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 xml:space="preserve">Wykonawca zobowiązany jest udzielić na zastosowane materiały, urządzenia i wykonane roboty budowlane min. 36 miesięcznej gwarancji licząc od dnia podpisania protokołu odbioru końcowego bez uwag. </w:t>
      </w:r>
    </w:p>
    <w:p w:rsidR="00C86439" w:rsidRDefault="00C86439" w:rsidP="00C86439">
      <w:pPr>
        <w:suppressAutoHyphens w:val="0"/>
        <w:autoSpaceDE w:val="0"/>
        <w:jc w:val="both"/>
        <w:rPr>
          <w:rFonts w:ascii="Verdana" w:hAnsi="Verdana" w:cs="Arial"/>
          <w:sz w:val="18"/>
          <w:szCs w:val="18"/>
        </w:rPr>
      </w:pPr>
      <w:r>
        <w:rPr>
          <w:rFonts w:ascii="Verdana" w:hAnsi="Verdana" w:cs="Verdana"/>
          <w:sz w:val="18"/>
          <w:szCs w:val="18"/>
        </w:rPr>
        <w:t xml:space="preserve">e) </w:t>
      </w:r>
      <w:r>
        <w:rPr>
          <w:rFonts w:ascii="Verdana" w:hAnsi="Verdana" w:cs="Verdana"/>
          <w:bCs/>
          <w:iCs/>
          <w:sz w:val="18"/>
          <w:szCs w:val="18"/>
        </w:rPr>
        <w:t xml:space="preserve">ewentualne zastosowanie w dokumentacji projektowej, </w:t>
      </w:r>
      <w:proofErr w:type="spellStart"/>
      <w:r>
        <w:rPr>
          <w:rFonts w:ascii="Verdana" w:hAnsi="Verdana" w:cs="Verdana"/>
          <w:bCs/>
          <w:iCs/>
          <w:sz w:val="18"/>
          <w:szCs w:val="18"/>
        </w:rPr>
        <w:t>STWiOR</w:t>
      </w:r>
      <w:proofErr w:type="spellEnd"/>
      <w:r>
        <w:rPr>
          <w:rFonts w:ascii="Verdana" w:hAnsi="Verdana" w:cs="Verdana"/>
          <w:bCs/>
          <w:iCs/>
          <w:sz w:val="18"/>
          <w:szCs w:val="18"/>
        </w:rPr>
        <w:t xml:space="preserve"> nazw własnych poszczególnych materiałów należy traktować jako podanie przykładowych propozycji materiałowych, które każdorazowo należy czytać z dopiskiem „lub inne równoważne o nie gorszych parametrach”. Podanie konkretnych nazw materiałowych stanowi jedynie wyznacznik pożądanego standardu i jakości materiałów, które zostaną zastosowane do realizacji zamówienia</w:t>
      </w:r>
      <w:r>
        <w:rPr>
          <w:rFonts w:ascii="Verdana" w:hAnsi="Verdana" w:cs="Verdana"/>
          <w:sz w:val="18"/>
          <w:szCs w:val="18"/>
        </w:rPr>
        <w:t>.</w:t>
      </w:r>
    </w:p>
    <w:p w:rsidR="00C86439" w:rsidRDefault="00C86439" w:rsidP="00C86439">
      <w:pPr>
        <w:tabs>
          <w:tab w:val="left" w:pos="851"/>
        </w:tabs>
        <w:autoSpaceDE w:val="0"/>
        <w:jc w:val="both"/>
        <w:rPr>
          <w:rFonts w:ascii="Verdana" w:hAnsi="Verdana" w:cs="Verdana"/>
          <w:sz w:val="18"/>
          <w:szCs w:val="18"/>
        </w:rPr>
      </w:pPr>
      <w:r>
        <w:rPr>
          <w:rFonts w:ascii="Verdana" w:hAnsi="Verdana" w:cs="Arial"/>
          <w:sz w:val="18"/>
          <w:szCs w:val="18"/>
        </w:rPr>
        <w:t>f) stosownie do art. 30 ust. 5 ustawy PZP, Wykonawca, który powołuje się na rozwiązania równoważne opisywane przez Zamawiającego, jest obowiązany wykazać, że oferowane przez niego dostawy, usługi lub roboty budowlane spełniają wymagania określone przez Zamawiającego,</w:t>
      </w: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4.</w:t>
      </w:r>
      <w:r>
        <w:rPr>
          <w:rFonts w:ascii="Verdana" w:hAnsi="Verdana" w:cs="Arial"/>
          <w:sz w:val="18"/>
          <w:szCs w:val="18"/>
        </w:rPr>
        <w:t xml:space="preserve">2. </w:t>
      </w:r>
      <w:r>
        <w:rPr>
          <w:rFonts w:ascii="Verdana" w:hAnsi="Verdana" w:cs="Arial"/>
          <w:bCs/>
          <w:sz w:val="18"/>
          <w:szCs w:val="18"/>
        </w:rPr>
        <w:t xml:space="preserve">Na podstawie art. 29 ust. 3a ustawy PZP, </w:t>
      </w:r>
      <w:r>
        <w:rPr>
          <w:rFonts w:ascii="Verdana" w:hAnsi="Verdana" w:cs="Arial"/>
          <w:sz w:val="18"/>
          <w:szCs w:val="18"/>
        </w:rPr>
        <w:t>Zamawiaj</w:t>
      </w:r>
      <w:r>
        <w:rPr>
          <w:rFonts w:ascii="Verdana" w:eastAsia="TimesNewRoman" w:hAnsi="Verdana" w:cs="Arial"/>
          <w:sz w:val="18"/>
          <w:szCs w:val="18"/>
        </w:rPr>
        <w:t>ą</w:t>
      </w:r>
      <w:r>
        <w:rPr>
          <w:rFonts w:ascii="Verdana" w:hAnsi="Verdana" w:cs="Arial"/>
          <w:sz w:val="18"/>
          <w:szCs w:val="18"/>
        </w:rPr>
        <w:t xml:space="preserve">cy na okres realizacji zamówienia </w:t>
      </w:r>
      <w:r>
        <w:rPr>
          <w:rFonts w:ascii="Verdana" w:hAnsi="Verdana" w:cs="Arial"/>
          <w:bCs/>
          <w:sz w:val="18"/>
          <w:szCs w:val="18"/>
        </w:rPr>
        <w:t xml:space="preserve">wymaga zatrudnienia </w:t>
      </w:r>
      <w:r>
        <w:rPr>
          <w:rFonts w:ascii="Verdana" w:hAnsi="Verdana" w:cs="Arial"/>
          <w:sz w:val="18"/>
          <w:szCs w:val="18"/>
        </w:rPr>
        <w:t>przez Wykonawc</w:t>
      </w:r>
      <w:r>
        <w:rPr>
          <w:rFonts w:ascii="Verdana" w:eastAsia="TimesNewRoman" w:hAnsi="Verdana" w:cs="Arial"/>
          <w:sz w:val="18"/>
          <w:szCs w:val="18"/>
        </w:rPr>
        <w:t>ę</w:t>
      </w:r>
      <w:r>
        <w:rPr>
          <w:rFonts w:ascii="Verdana" w:hAnsi="Verdana" w:cs="Arial"/>
          <w:sz w:val="18"/>
          <w:szCs w:val="18"/>
        </w:rPr>
        <w:t xml:space="preserve"> lub podwykonawc</w:t>
      </w:r>
      <w:r>
        <w:rPr>
          <w:rFonts w:ascii="Verdana" w:eastAsia="TimesNewRoman" w:hAnsi="Verdana" w:cs="Arial"/>
          <w:sz w:val="18"/>
          <w:szCs w:val="18"/>
        </w:rPr>
        <w:t xml:space="preserve">ę </w:t>
      </w:r>
      <w:r>
        <w:rPr>
          <w:rFonts w:ascii="Verdana" w:hAnsi="Verdana" w:cs="Arial"/>
          <w:bCs/>
          <w:sz w:val="18"/>
          <w:szCs w:val="18"/>
        </w:rPr>
        <w:t>osób wykonuj</w:t>
      </w:r>
      <w:r>
        <w:rPr>
          <w:rFonts w:ascii="Verdana" w:eastAsia="TimesNewRoman" w:hAnsi="Verdana" w:cs="Arial"/>
          <w:bCs/>
          <w:sz w:val="18"/>
          <w:szCs w:val="18"/>
        </w:rPr>
        <w:t>ą</w:t>
      </w:r>
      <w:r>
        <w:rPr>
          <w:rFonts w:ascii="Verdana" w:hAnsi="Verdana" w:cs="Arial"/>
          <w:bCs/>
          <w:sz w:val="18"/>
          <w:szCs w:val="18"/>
        </w:rPr>
        <w:t>cych czynno</w:t>
      </w:r>
      <w:r>
        <w:rPr>
          <w:rFonts w:ascii="Verdana" w:eastAsia="TimesNewRoman" w:hAnsi="Verdana" w:cs="Arial"/>
          <w:bCs/>
          <w:sz w:val="18"/>
          <w:szCs w:val="18"/>
        </w:rPr>
        <w:t>ś</w:t>
      </w:r>
      <w:r>
        <w:rPr>
          <w:rFonts w:ascii="Verdana" w:hAnsi="Verdana" w:cs="Arial"/>
          <w:bCs/>
          <w:sz w:val="18"/>
          <w:szCs w:val="18"/>
        </w:rPr>
        <w:t>ci wchodz</w:t>
      </w:r>
      <w:r>
        <w:rPr>
          <w:rFonts w:ascii="Verdana" w:eastAsia="TimesNewRoman" w:hAnsi="Verdana" w:cs="Arial"/>
          <w:bCs/>
          <w:sz w:val="18"/>
          <w:szCs w:val="18"/>
        </w:rPr>
        <w:t>ą</w:t>
      </w:r>
      <w:r>
        <w:rPr>
          <w:rFonts w:ascii="Verdana" w:hAnsi="Verdana" w:cs="Arial"/>
          <w:bCs/>
          <w:sz w:val="18"/>
          <w:szCs w:val="18"/>
        </w:rPr>
        <w:t>ce w tzw. koszty bezpo</w:t>
      </w:r>
      <w:r>
        <w:rPr>
          <w:rFonts w:ascii="Verdana" w:eastAsia="TimesNewRoman" w:hAnsi="Verdana" w:cs="Arial"/>
          <w:bCs/>
          <w:sz w:val="18"/>
          <w:szCs w:val="18"/>
        </w:rPr>
        <w:t>ś</w:t>
      </w:r>
      <w:r>
        <w:rPr>
          <w:rFonts w:ascii="Verdana" w:hAnsi="Verdana" w:cs="Arial"/>
          <w:bCs/>
          <w:sz w:val="18"/>
          <w:szCs w:val="18"/>
        </w:rPr>
        <w:t>rednie na podstawie umowy o prac</w:t>
      </w:r>
      <w:r>
        <w:rPr>
          <w:rFonts w:ascii="Verdana" w:eastAsia="TimesNewRoman" w:hAnsi="Verdana" w:cs="Arial"/>
          <w:bCs/>
          <w:sz w:val="18"/>
          <w:szCs w:val="18"/>
        </w:rPr>
        <w:t>ę</w:t>
      </w:r>
      <w:r>
        <w:rPr>
          <w:rFonts w:ascii="Verdana" w:hAnsi="Verdana" w:cs="Arial"/>
          <w:bCs/>
          <w:sz w:val="18"/>
          <w:szCs w:val="18"/>
        </w:rPr>
        <w:t>. Wymóg ten dotyczy osób, które wykonuj</w:t>
      </w:r>
      <w:r>
        <w:rPr>
          <w:rFonts w:ascii="Verdana" w:eastAsia="TimesNewRoman" w:hAnsi="Verdana" w:cs="Arial"/>
          <w:bCs/>
          <w:sz w:val="18"/>
          <w:szCs w:val="18"/>
        </w:rPr>
        <w:t xml:space="preserve">ą </w:t>
      </w:r>
      <w:r>
        <w:rPr>
          <w:rFonts w:ascii="Verdana" w:hAnsi="Verdana" w:cs="Arial"/>
          <w:bCs/>
          <w:sz w:val="18"/>
          <w:szCs w:val="18"/>
        </w:rPr>
        <w:t>czynno</w:t>
      </w:r>
      <w:r>
        <w:rPr>
          <w:rFonts w:ascii="Verdana" w:eastAsia="TimesNewRoman" w:hAnsi="Verdana" w:cs="Arial"/>
          <w:bCs/>
          <w:sz w:val="18"/>
          <w:szCs w:val="18"/>
        </w:rPr>
        <w:t>ś</w:t>
      </w:r>
      <w:r>
        <w:rPr>
          <w:rFonts w:ascii="Verdana" w:hAnsi="Verdana" w:cs="Arial"/>
          <w:bCs/>
          <w:sz w:val="18"/>
          <w:szCs w:val="18"/>
        </w:rPr>
        <w:t>ci bezpo</w:t>
      </w:r>
      <w:r>
        <w:rPr>
          <w:rFonts w:ascii="Verdana" w:eastAsia="TimesNewRoman" w:hAnsi="Verdana" w:cs="Arial"/>
          <w:bCs/>
          <w:sz w:val="18"/>
          <w:szCs w:val="18"/>
        </w:rPr>
        <w:t>ś</w:t>
      </w:r>
      <w:r>
        <w:rPr>
          <w:rFonts w:ascii="Verdana" w:hAnsi="Verdana" w:cs="Arial"/>
          <w:bCs/>
          <w:sz w:val="18"/>
          <w:szCs w:val="18"/>
        </w:rPr>
        <w:t>rednio zwi</w:t>
      </w:r>
      <w:r>
        <w:rPr>
          <w:rFonts w:ascii="Verdana" w:eastAsia="TimesNewRoman" w:hAnsi="Verdana" w:cs="Arial"/>
          <w:bCs/>
          <w:sz w:val="18"/>
          <w:szCs w:val="18"/>
        </w:rPr>
        <w:t>ą</w:t>
      </w:r>
      <w:r>
        <w:rPr>
          <w:rFonts w:ascii="Verdana" w:hAnsi="Verdana" w:cs="Arial"/>
          <w:bCs/>
          <w:sz w:val="18"/>
          <w:szCs w:val="18"/>
        </w:rPr>
        <w:t xml:space="preserve">zane w wykonywaniem robót (w szczególności robót ziemnych </w:t>
      </w:r>
      <w:r>
        <w:rPr>
          <w:rFonts w:ascii="Verdana" w:hAnsi="Verdana" w:cs="Arial"/>
          <w:bCs/>
          <w:sz w:val="18"/>
          <w:szCs w:val="18"/>
        </w:rPr>
        <w:br/>
        <w:t>i drogowych) czyli tzw. pracowników fizycznych</w:t>
      </w:r>
      <w:r>
        <w:rPr>
          <w:rFonts w:ascii="Verdana" w:hAnsi="Verdana" w:cs="Arial"/>
          <w:sz w:val="18"/>
          <w:szCs w:val="18"/>
        </w:rPr>
        <w:t>. Wymóg nie dotyczy wi</w:t>
      </w:r>
      <w:r>
        <w:rPr>
          <w:rFonts w:ascii="Verdana" w:eastAsia="TimesNewRoman" w:hAnsi="Verdana" w:cs="Arial"/>
          <w:sz w:val="18"/>
          <w:szCs w:val="18"/>
        </w:rPr>
        <w:t>ę</w:t>
      </w:r>
      <w:r>
        <w:rPr>
          <w:rFonts w:ascii="Verdana" w:hAnsi="Verdana" w:cs="Arial"/>
          <w:sz w:val="18"/>
          <w:szCs w:val="18"/>
        </w:rPr>
        <w:t>c, m.in. osób: kieruj</w:t>
      </w:r>
      <w:r>
        <w:rPr>
          <w:rFonts w:ascii="Verdana" w:eastAsia="TimesNewRoman" w:hAnsi="Verdana" w:cs="Arial"/>
          <w:sz w:val="18"/>
          <w:szCs w:val="18"/>
        </w:rPr>
        <w:t>ą</w:t>
      </w:r>
      <w:r>
        <w:rPr>
          <w:rFonts w:ascii="Verdana" w:hAnsi="Verdana" w:cs="Arial"/>
          <w:sz w:val="18"/>
          <w:szCs w:val="18"/>
        </w:rPr>
        <w:t>cych budow</w:t>
      </w:r>
      <w:r>
        <w:rPr>
          <w:rFonts w:ascii="Verdana" w:eastAsia="TimesNewRoman" w:hAnsi="Verdana" w:cs="Arial"/>
          <w:sz w:val="18"/>
          <w:szCs w:val="18"/>
        </w:rPr>
        <w:t>ą</w:t>
      </w:r>
      <w:r>
        <w:rPr>
          <w:rFonts w:ascii="Verdana" w:hAnsi="Verdana" w:cs="Arial"/>
          <w:sz w:val="18"/>
          <w:szCs w:val="18"/>
        </w:rPr>
        <w:t xml:space="preserve">, dostawców materiałów budowlanych, osób wykonujących prace przygotowawcze </w:t>
      </w:r>
      <w:r>
        <w:rPr>
          <w:rFonts w:ascii="Verdana" w:hAnsi="Verdana" w:cs="Arial"/>
          <w:sz w:val="18"/>
          <w:szCs w:val="18"/>
        </w:rPr>
        <w:br/>
        <w:t xml:space="preserve">i porządkowe oraz innych osób, w stosunku, do których Wykonawca wykaże, że czynności przez nich realizowane nie podlegają na wykonywaniu pracy w sposób określony w art. 22 §1 ustawy z dnia 26 czerwca 1974r. Kodeks pracy (Dz. U. z 2016r. poz. 1666 ze zm.). W przypadku rozwiązania stosunku pracy z osobami zatrudnionymi do wykonywania zamówienia przed </w:t>
      </w:r>
      <w:r>
        <w:rPr>
          <w:rFonts w:ascii="Verdana" w:hAnsi="Verdana" w:cs="Arial"/>
          <w:sz w:val="18"/>
          <w:szCs w:val="18"/>
        </w:rPr>
        <w:lastRenderedPageBreak/>
        <w:t>zakończeniem okresu jego realizacji, Wykonawc</w:t>
      </w:r>
      <w:r>
        <w:rPr>
          <w:rFonts w:ascii="Verdana" w:eastAsia="TimesNewRoman" w:hAnsi="Verdana" w:cs="Arial"/>
          <w:sz w:val="18"/>
          <w:szCs w:val="18"/>
        </w:rPr>
        <w:t>a</w:t>
      </w:r>
      <w:r>
        <w:rPr>
          <w:rFonts w:ascii="Verdana" w:hAnsi="Verdana" w:cs="Arial"/>
          <w:sz w:val="18"/>
          <w:szCs w:val="18"/>
        </w:rPr>
        <w:t xml:space="preserve"> lub podwykonawc</w:t>
      </w:r>
      <w:r>
        <w:rPr>
          <w:rFonts w:ascii="Verdana" w:eastAsia="TimesNewRoman" w:hAnsi="Verdana" w:cs="Arial"/>
          <w:sz w:val="18"/>
          <w:szCs w:val="18"/>
        </w:rPr>
        <w:t>a, zobowiązany jest w ich miejsce zatrudnić inne osoby spełniające w/w wymagania,</w:t>
      </w: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4.3. W trakcie realizacji zamówienia Zamawiający uprawniony jest do wykonywania czynności kontrolnych wobec Wykonawcy odnośnie spełniania przez Wykonawcę lub podwykonawcę wymogu zatrudniania na podstawie umowy o pracę osób wykonujących czynności wskazane w pkt. 4.2. Zamawiający uprawiony jest w szczególności do:</w:t>
      </w:r>
    </w:p>
    <w:p w:rsidR="00C86439" w:rsidRDefault="00C86439" w:rsidP="00C86439">
      <w:pPr>
        <w:suppressAutoHyphens w:val="0"/>
        <w:autoSpaceDE w:val="0"/>
        <w:ind w:left="426"/>
        <w:jc w:val="both"/>
        <w:rPr>
          <w:rFonts w:ascii="Verdana" w:hAnsi="Verdana" w:cs="Verdana"/>
          <w:sz w:val="18"/>
          <w:szCs w:val="18"/>
        </w:rPr>
      </w:pPr>
      <w:r>
        <w:rPr>
          <w:rFonts w:ascii="Verdana" w:hAnsi="Verdana" w:cs="Verdana"/>
          <w:sz w:val="18"/>
          <w:szCs w:val="18"/>
        </w:rPr>
        <w:t>a) żądania oświadczeń w zakresie potwierdzenia spełnienia w/w wymogów i dokonywania ich oceny,</w:t>
      </w:r>
    </w:p>
    <w:p w:rsidR="00C86439" w:rsidRDefault="00C86439" w:rsidP="00C86439">
      <w:pPr>
        <w:suppressAutoHyphens w:val="0"/>
        <w:autoSpaceDE w:val="0"/>
        <w:ind w:left="426"/>
        <w:jc w:val="both"/>
        <w:rPr>
          <w:rFonts w:ascii="Verdana" w:hAnsi="Verdana" w:cs="Verdana"/>
          <w:sz w:val="18"/>
          <w:szCs w:val="18"/>
        </w:rPr>
      </w:pPr>
      <w:r>
        <w:rPr>
          <w:rFonts w:ascii="Verdana" w:hAnsi="Verdana" w:cs="Verdana"/>
          <w:sz w:val="18"/>
          <w:szCs w:val="18"/>
        </w:rPr>
        <w:t xml:space="preserve">b) żądania wyjaśnień w przypadku wątpliwości w zakresie potwierdzenia spełniania w/w wymogów </w:t>
      </w: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 xml:space="preserve">4.4. W trakcie realizacji zamówienia na każde wezwanie Zamawiającego, Wykonawca w terminie 3 dni przedłoży Zamawiającemu w celu potwierdzenia spełnienia wymogu zatrudniania na podstawie umowy </w:t>
      </w:r>
      <w:r>
        <w:rPr>
          <w:rFonts w:ascii="Verdana" w:hAnsi="Verdana" w:cs="Verdana"/>
          <w:sz w:val="18"/>
          <w:szCs w:val="18"/>
        </w:rPr>
        <w:br/>
        <w:t>o pracę przez Wykonawcę lub podwykonawcę osób wykonujących wskazane w pkt. 4.2. czynności:</w:t>
      </w:r>
    </w:p>
    <w:p w:rsidR="00C86439" w:rsidRDefault="00C86439" w:rsidP="00C86439">
      <w:pPr>
        <w:suppressAutoHyphens w:val="0"/>
        <w:autoSpaceDE w:val="0"/>
        <w:ind w:left="426"/>
        <w:jc w:val="both"/>
        <w:rPr>
          <w:rFonts w:ascii="Verdana" w:hAnsi="Verdana" w:cs="Verdana"/>
          <w:sz w:val="18"/>
          <w:szCs w:val="18"/>
        </w:rPr>
      </w:pPr>
      <w:r>
        <w:rPr>
          <w:rFonts w:ascii="Verdana" w:hAnsi="Verdana" w:cs="Verdana"/>
          <w:sz w:val="18"/>
          <w:szCs w:val="18"/>
        </w:rPr>
        <w:t>- oświadczenie Wykonawcy lub podwykonawcy o zatrudnieniu na umowę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C86439" w:rsidRDefault="00C86439" w:rsidP="00C86439">
      <w:pPr>
        <w:suppressAutoHyphens w:val="0"/>
        <w:autoSpaceDE w:val="0"/>
        <w:jc w:val="both"/>
        <w:rPr>
          <w:rFonts w:ascii="Verdana" w:hAnsi="Verdana" w:cs="Verdana"/>
          <w:sz w:val="18"/>
          <w:szCs w:val="18"/>
        </w:rPr>
      </w:pPr>
      <w:r>
        <w:rPr>
          <w:rFonts w:ascii="Verdana" w:hAnsi="Verdana" w:cs="Verdana"/>
          <w:sz w:val="18"/>
          <w:szCs w:val="18"/>
        </w:rPr>
        <w:t>4.</w:t>
      </w:r>
      <w:r>
        <w:rPr>
          <w:rFonts w:ascii="Verdana" w:hAnsi="Verdana" w:cs="Arial"/>
          <w:sz w:val="18"/>
          <w:szCs w:val="18"/>
        </w:rPr>
        <w:t>5. W przypadku nie przedstawienia w terminie informacji, o których mowa w rozdziale 4 pkt. 4.4. niniejszej SIWZ, Wykonawca będzie zobowiązany każdorazowo zapłać na rzecz Zamawiającego karę umowną określoną §21 pkt.2.1 litera „o” wzoru umowy,</w:t>
      </w:r>
    </w:p>
    <w:p w:rsidR="00C86439" w:rsidRDefault="00C86439" w:rsidP="00C86439">
      <w:pPr>
        <w:suppressAutoHyphens w:val="0"/>
        <w:autoSpaceDE w:val="0"/>
        <w:jc w:val="both"/>
        <w:rPr>
          <w:rFonts w:ascii="Verdana" w:hAnsi="Verdana" w:cs="Arial"/>
          <w:b/>
          <w:color w:val="008000"/>
          <w:sz w:val="18"/>
          <w:szCs w:val="18"/>
        </w:rPr>
      </w:pPr>
      <w:r>
        <w:rPr>
          <w:rFonts w:ascii="Verdana" w:hAnsi="Verdana" w:cs="Verdana"/>
          <w:sz w:val="18"/>
          <w:szCs w:val="18"/>
        </w:rPr>
        <w:t>4.</w:t>
      </w:r>
      <w:r>
        <w:rPr>
          <w:rFonts w:ascii="Verdana" w:hAnsi="Verdana" w:cs="Arial"/>
          <w:sz w:val="18"/>
          <w:szCs w:val="18"/>
        </w:rPr>
        <w:t xml:space="preserve">6. W przypadku uzasadnionych wątpliwości co do przestrzegania prawa pracy przez Wykonawcę lub podwykonawcę, Zamawiający może zwrócić się o przeprowadzenie kontroli przez Państwową Inspekcję Pracy. </w:t>
      </w:r>
    </w:p>
    <w:p w:rsidR="00C86439" w:rsidRDefault="00C86439" w:rsidP="00C86439">
      <w:pPr>
        <w:jc w:val="both"/>
        <w:rPr>
          <w:rFonts w:ascii="Verdana" w:hAnsi="Verdana" w:cs="Verdana"/>
          <w:b/>
          <w:sz w:val="18"/>
          <w:szCs w:val="18"/>
          <w:shd w:val="clear" w:color="auto" w:fill="FF0000"/>
        </w:rPr>
      </w:pPr>
      <w:r>
        <w:rPr>
          <w:rFonts w:ascii="Verdana" w:hAnsi="Verdana" w:cs="Arial"/>
          <w:b/>
          <w:color w:val="008000"/>
          <w:sz w:val="18"/>
          <w:szCs w:val="18"/>
        </w:rPr>
        <w:t>5. Termin wykonania zamówienia</w:t>
      </w:r>
      <w:r>
        <w:rPr>
          <w:rFonts w:ascii="Verdana" w:hAnsi="Verdana" w:cs="Arial"/>
          <w:color w:val="008000"/>
          <w:sz w:val="18"/>
          <w:szCs w:val="18"/>
        </w:rPr>
        <w:t>.</w:t>
      </w:r>
    </w:p>
    <w:p w:rsidR="00C86439" w:rsidRDefault="00C86439" w:rsidP="00C86439">
      <w:pPr>
        <w:jc w:val="both"/>
        <w:rPr>
          <w:rFonts w:ascii="Verdana" w:hAnsi="Verdana" w:cs="Verdana"/>
          <w:b/>
          <w:color w:val="008000"/>
          <w:sz w:val="18"/>
          <w:szCs w:val="18"/>
        </w:rPr>
      </w:pPr>
      <w:r>
        <w:rPr>
          <w:rFonts w:ascii="Verdana" w:hAnsi="Verdana" w:cs="Verdana"/>
          <w:b/>
          <w:sz w:val="18"/>
          <w:szCs w:val="18"/>
          <w:shd w:val="clear" w:color="auto" w:fill="FF0000"/>
        </w:rPr>
        <w:t>Do dnia  31 lipiec 2018r.</w:t>
      </w:r>
    </w:p>
    <w:p w:rsidR="00C86439" w:rsidRDefault="00C86439" w:rsidP="00C86439">
      <w:pPr>
        <w:jc w:val="both"/>
        <w:rPr>
          <w:rFonts w:ascii="Verdana" w:hAnsi="Verdana" w:cs="Verdana"/>
          <w:sz w:val="18"/>
          <w:szCs w:val="18"/>
        </w:rPr>
      </w:pPr>
      <w:r>
        <w:rPr>
          <w:rFonts w:ascii="Verdana" w:hAnsi="Verdana" w:cs="Verdana"/>
          <w:b/>
          <w:color w:val="008000"/>
          <w:sz w:val="18"/>
          <w:szCs w:val="18"/>
        </w:rPr>
        <w:t xml:space="preserve">6. Warunki udziału w postępowaniu. </w:t>
      </w:r>
    </w:p>
    <w:p w:rsidR="00C86439" w:rsidRDefault="00C86439" w:rsidP="00C86439">
      <w:pPr>
        <w:suppressAutoHyphens w:val="0"/>
        <w:ind w:left="426"/>
        <w:jc w:val="both"/>
        <w:rPr>
          <w:rFonts w:ascii="Verdana" w:hAnsi="Verdana" w:cs="Verdana"/>
          <w:sz w:val="18"/>
          <w:szCs w:val="18"/>
        </w:rPr>
      </w:pPr>
      <w:r>
        <w:rPr>
          <w:rFonts w:ascii="Verdana" w:hAnsi="Verdana" w:cs="Verdana"/>
          <w:sz w:val="18"/>
          <w:szCs w:val="18"/>
        </w:rPr>
        <w:t>6.1. O udzielenie zamówienia mogą ubiegać się Wykonawcy, którzy:</w:t>
      </w:r>
    </w:p>
    <w:p w:rsidR="00C86439" w:rsidRDefault="00C86439" w:rsidP="00C86439">
      <w:pPr>
        <w:suppressAutoHyphens w:val="0"/>
        <w:ind w:left="426"/>
        <w:jc w:val="both"/>
        <w:rPr>
          <w:rFonts w:ascii="Verdana" w:hAnsi="Verdana" w:cs="Verdana"/>
          <w:sz w:val="18"/>
          <w:szCs w:val="18"/>
        </w:rPr>
      </w:pPr>
      <w:r>
        <w:rPr>
          <w:rFonts w:ascii="Verdana" w:hAnsi="Verdana" w:cs="Verdana"/>
          <w:sz w:val="18"/>
          <w:szCs w:val="18"/>
        </w:rPr>
        <w:t>a) nie podlegają wykluczeniu,</w:t>
      </w:r>
    </w:p>
    <w:p w:rsidR="00C86439" w:rsidRDefault="00C86439" w:rsidP="00C86439">
      <w:pPr>
        <w:suppressAutoHyphens w:val="0"/>
        <w:ind w:left="426"/>
        <w:jc w:val="both"/>
        <w:rPr>
          <w:rFonts w:ascii="Verdana" w:hAnsi="Verdana" w:cs="Verdana"/>
          <w:b/>
          <w:sz w:val="18"/>
          <w:szCs w:val="18"/>
        </w:rPr>
      </w:pPr>
      <w:r>
        <w:rPr>
          <w:rFonts w:ascii="Verdana" w:hAnsi="Verdana" w:cs="Verdana"/>
          <w:sz w:val="18"/>
          <w:szCs w:val="18"/>
        </w:rPr>
        <w:t>b) spełniają warunki udziału w postepowaniu dotyczące:</w:t>
      </w:r>
    </w:p>
    <w:p w:rsidR="00C86439" w:rsidRDefault="00C86439" w:rsidP="00C86439">
      <w:pPr>
        <w:suppressAutoHyphens w:val="0"/>
        <w:jc w:val="both"/>
        <w:rPr>
          <w:rFonts w:ascii="Verdana" w:hAnsi="Verdana" w:cs="Verdana"/>
          <w:sz w:val="18"/>
          <w:szCs w:val="18"/>
        </w:rPr>
      </w:pPr>
      <w:r>
        <w:rPr>
          <w:rFonts w:ascii="Verdana" w:hAnsi="Verdana" w:cs="Verdana"/>
          <w:b/>
          <w:sz w:val="18"/>
          <w:szCs w:val="18"/>
        </w:rPr>
        <w:t xml:space="preserve">6.1.1 sytuacji ekonomicznej lub finansowej. </w:t>
      </w:r>
      <w:r>
        <w:rPr>
          <w:rFonts w:ascii="Verdana" w:hAnsi="Verdana" w:cs="Verdana"/>
          <w:sz w:val="18"/>
          <w:szCs w:val="18"/>
        </w:rPr>
        <w:t xml:space="preserve">Zamawiający uzna warunek za spełniony, jeśli Wykonawca wykaże, że posiada środki finansowe lub zdolność kredytową na kwotę minimum: </w:t>
      </w:r>
      <w:r>
        <w:rPr>
          <w:rFonts w:ascii="Verdana" w:hAnsi="Verdana" w:cs="Verdana"/>
          <w:sz w:val="18"/>
          <w:szCs w:val="18"/>
        </w:rPr>
        <w:br/>
        <w:t>500 000,00 zł.</w:t>
      </w:r>
    </w:p>
    <w:p w:rsidR="00C86439" w:rsidRDefault="00C86439" w:rsidP="00C86439">
      <w:pPr>
        <w:suppressAutoHyphens w:val="0"/>
        <w:ind w:left="426"/>
        <w:jc w:val="both"/>
        <w:rPr>
          <w:rFonts w:ascii="Verdana" w:hAnsi="Verdana" w:cs="Verdana"/>
          <w:b/>
          <w:sz w:val="18"/>
          <w:szCs w:val="18"/>
        </w:rPr>
      </w:pPr>
      <w:r>
        <w:rPr>
          <w:rFonts w:ascii="Verdana" w:hAnsi="Verdana" w:cs="Verdana"/>
          <w:sz w:val="18"/>
          <w:szCs w:val="18"/>
        </w:rPr>
        <w:t>W przypadku wykonawców ubiegających się wspólnie o udzielenie zamówienia warunek ten zostanie spełniony, jeżeli jeden z wykonawców lub podwykonawców lub podmiotów udostępniających zasoby spełni warunek lub będą łącznie posiadać środki finansowe lub zdolność kredytową na kwotę: 500 000 zł.</w:t>
      </w:r>
    </w:p>
    <w:p w:rsidR="00C86439" w:rsidRDefault="00C86439" w:rsidP="00C86439">
      <w:pPr>
        <w:suppressAutoHyphens w:val="0"/>
        <w:jc w:val="both"/>
        <w:rPr>
          <w:rFonts w:ascii="Verdana" w:hAnsi="Verdana" w:cs="Verdana"/>
          <w:b/>
          <w:sz w:val="18"/>
          <w:szCs w:val="18"/>
        </w:rPr>
      </w:pPr>
      <w:r>
        <w:rPr>
          <w:rFonts w:ascii="Verdana" w:hAnsi="Verdana" w:cs="Verdana"/>
          <w:b/>
          <w:sz w:val="18"/>
          <w:szCs w:val="18"/>
        </w:rPr>
        <w:lastRenderedPageBreak/>
        <w:t>6.1.2 zdolności technicznej lub zawodowej.</w:t>
      </w:r>
      <w:r>
        <w:rPr>
          <w:rFonts w:ascii="Verdana" w:hAnsi="Verdana" w:cs="Verdana"/>
          <w:sz w:val="18"/>
          <w:szCs w:val="18"/>
        </w:rPr>
        <w:t xml:space="preserve"> Zamawiający uzna warunek za spełniony, jeżeli Wykonawca wykaże, że:</w:t>
      </w:r>
    </w:p>
    <w:p w:rsidR="00C86439" w:rsidRDefault="00C86439" w:rsidP="00C86439">
      <w:pPr>
        <w:suppressAutoHyphens w:val="0"/>
        <w:ind w:left="426"/>
        <w:jc w:val="both"/>
        <w:rPr>
          <w:rFonts w:ascii="Verdana" w:hAnsi="Verdana" w:cs="Verdana"/>
          <w:sz w:val="18"/>
          <w:szCs w:val="18"/>
        </w:rPr>
      </w:pPr>
      <w:r>
        <w:rPr>
          <w:rFonts w:ascii="Verdana" w:hAnsi="Verdana" w:cs="Verdana"/>
          <w:b/>
          <w:sz w:val="18"/>
          <w:szCs w:val="18"/>
        </w:rPr>
        <w:t xml:space="preserve">a) </w:t>
      </w:r>
      <w:r>
        <w:rPr>
          <w:rFonts w:ascii="Verdana" w:hAnsi="Verdana" w:cs="Verdana"/>
          <w:sz w:val="18"/>
          <w:szCs w:val="18"/>
        </w:rPr>
        <w:t xml:space="preserve">w okresie ostatnich pięciu lat przed upływem terminu składania ofert, a jeżeli okres prowadzenia działalności jest krótszy – w tym okresie, wykonał w sposób należyty oraz zgodnie z zasadami sztuki budowlanej i prawidłowo ukończył co najmniej: </w:t>
      </w:r>
    </w:p>
    <w:p w:rsidR="00C86439" w:rsidRDefault="00C86439" w:rsidP="00C86439">
      <w:pPr>
        <w:ind w:left="426"/>
        <w:jc w:val="both"/>
        <w:rPr>
          <w:rFonts w:ascii="Verdana" w:hAnsi="Verdana" w:cs="Verdana"/>
          <w:b/>
          <w:sz w:val="18"/>
          <w:szCs w:val="18"/>
        </w:rPr>
      </w:pPr>
      <w:r>
        <w:rPr>
          <w:rFonts w:ascii="Verdana" w:hAnsi="Verdana" w:cs="Verdana"/>
          <w:sz w:val="18"/>
          <w:szCs w:val="18"/>
        </w:rPr>
        <w:t xml:space="preserve">- </w:t>
      </w:r>
      <w:r>
        <w:rPr>
          <w:rFonts w:ascii="Verdana" w:hAnsi="Verdana" w:cs="Estrangelo Edessa"/>
          <w:sz w:val="18"/>
          <w:szCs w:val="18"/>
        </w:rPr>
        <w:t xml:space="preserve">jedną robotę budowlaną o wartości nie mniejszej niż 500 000 zł brutto, polegającą na wykonaniu budowy lub przebudowy lub remontu dróg, placów , chodników bądź ścieżek rowerowych  o nawierzchni </w:t>
      </w:r>
      <w:r>
        <w:rPr>
          <w:rFonts w:ascii="Verdana" w:hAnsi="Verdana" w:cs="Verdana"/>
          <w:sz w:val="18"/>
          <w:szCs w:val="18"/>
        </w:rPr>
        <w:t xml:space="preserve"> tłuczniowej z mieszanką żwirowo – żywiczną</w:t>
      </w:r>
      <w:r>
        <w:rPr>
          <w:rFonts w:ascii="Verdana" w:hAnsi="Verdana" w:cs="Verdana"/>
          <w:b/>
          <w:sz w:val="22"/>
          <w:szCs w:val="22"/>
        </w:rPr>
        <w:t xml:space="preserve"> </w:t>
      </w:r>
      <w:r>
        <w:rPr>
          <w:rFonts w:ascii="Verdana" w:hAnsi="Verdana" w:cs="Verdana"/>
          <w:sz w:val="18"/>
          <w:szCs w:val="18"/>
        </w:rPr>
        <w:t xml:space="preserve">lub równoważną  oraz  jedną robotę budowlaną polegającą na budowie oświetleniowej sieci elektroenergetycznej wraz z montażem słupów i opraw oświetleniowych o wartości nie mniejszej niż 150.000,00 zł </w:t>
      </w:r>
    </w:p>
    <w:p w:rsidR="00C86439" w:rsidRDefault="00C86439" w:rsidP="00C86439">
      <w:pPr>
        <w:suppressAutoHyphens w:val="0"/>
        <w:ind w:left="426"/>
        <w:jc w:val="both"/>
        <w:rPr>
          <w:rFonts w:ascii="Verdana" w:hAnsi="Verdana" w:cs="Arial"/>
          <w:sz w:val="18"/>
          <w:szCs w:val="18"/>
        </w:rPr>
      </w:pPr>
      <w:r>
        <w:rPr>
          <w:rFonts w:ascii="Verdana" w:hAnsi="Verdana" w:cs="Verdana"/>
          <w:b/>
          <w:sz w:val="18"/>
          <w:szCs w:val="18"/>
        </w:rPr>
        <w:t>b)</w:t>
      </w:r>
      <w:r>
        <w:rPr>
          <w:rFonts w:ascii="Verdana" w:hAnsi="Verdana" w:cs="Verdana"/>
          <w:b/>
          <w:color w:val="FF0000"/>
          <w:sz w:val="18"/>
          <w:szCs w:val="18"/>
        </w:rPr>
        <w:t xml:space="preserve"> </w:t>
      </w:r>
      <w:r>
        <w:rPr>
          <w:rFonts w:ascii="Verdana" w:hAnsi="Verdana" w:cs="Verdana"/>
          <w:sz w:val="18"/>
          <w:szCs w:val="18"/>
        </w:rPr>
        <w:t>dysponuje osobami zdolnymi do wykonania zamówienia, posiadającymi uprawnienia, doświadczenie, wykształcenie i kwalifikacje zawodowe odpowiednie do stanowisk, jakie zostaną mu powierzone tj.:</w:t>
      </w:r>
    </w:p>
    <w:p w:rsidR="00C86439" w:rsidRDefault="00C86439" w:rsidP="00C86439">
      <w:pPr>
        <w:suppressAutoHyphens w:val="0"/>
        <w:ind w:left="426"/>
        <w:jc w:val="both"/>
        <w:rPr>
          <w:rFonts w:ascii="Verdana" w:hAnsi="Verdana" w:cs="Verdana"/>
          <w:sz w:val="18"/>
          <w:szCs w:val="18"/>
        </w:rPr>
      </w:pPr>
      <w:r>
        <w:rPr>
          <w:rFonts w:ascii="Verdana" w:hAnsi="Verdana" w:cs="Arial"/>
          <w:sz w:val="18"/>
          <w:szCs w:val="18"/>
        </w:rPr>
        <w:t>- jedną osobę, która będzie pełnić funkcję kierownika budowy, posiadającą uprawnienia do kierowania  robotami budowlanymi w specjalności budowy dróg w rozumieniu ustawy z dnia 7 lipca 1994r., Prawo budowlane (Dz. U z 2017r., poz. 332 ze zm.).</w:t>
      </w:r>
    </w:p>
    <w:p w:rsidR="00C86439" w:rsidRDefault="00C86439" w:rsidP="00C86439">
      <w:pPr>
        <w:suppressAutoHyphens w:val="0"/>
        <w:ind w:left="426"/>
        <w:jc w:val="both"/>
        <w:rPr>
          <w:rFonts w:ascii="Verdana" w:hAnsi="Verdana" w:cs="Verdana"/>
          <w:sz w:val="18"/>
          <w:szCs w:val="18"/>
        </w:rPr>
      </w:pPr>
      <w:r>
        <w:rPr>
          <w:rFonts w:ascii="Verdana" w:hAnsi="Verdana" w:cs="Verdana"/>
          <w:sz w:val="18"/>
          <w:szCs w:val="18"/>
        </w:rPr>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o zasadach uznawania kwalifikacji zawodowych nabytych w państwach członkowskich Unii Europejskiej (Dz. U. z 2016r., poz. 65).</w:t>
      </w:r>
    </w:p>
    <w:p w:rsidR="00C86439" w:rsidRDefault="00C86439" w:rsidP="00C86439">
      <w:pPr>
        <w:suppressAutoHyphens w:val="0"/>
        <w:jc w:val="both"/>
        <w:rPr>
          <w:rFonts w:ascii="Verdana" w:hAnsi="Verdana" w:cs="Verdana"/>
          <w:sz w:val="18"/>
          <w:szCs w:val="18"/>
        </w:rPr>
      </w:pPr>
      <w:r>
        <w:rPr>
          <w:rFonts w:ascii="Verdana" w:hAnsi="Verdana" w:cs="Verdana"/>
          <w:sz w:val="18"/>
          <w:szCs w:val="18"/>
        </w:rPr>
        <w:t xml:space="preserve">6.2. W przypadku Wykonawców wspólnie ubiegających się o udzielenie zamówienia warunki, o których mowa w rozdziale 6 pkt. 6.1 litera b niniejszej SIWZ zostaną spełnione wyłącznie jeżeli: </w:t>
      </w:r>
    </w:p>
    <w:p w:rsidR="00C86439" w:rsidRDefault="00C86439" w:rsidP="00C86439">
      <w:pPr>
        <w:suppressAutoHyphens w:val="0"/>
        <w:ind w:left="426"/>
        <w:jc w:val="both"/>
        <w:rPr>
          <w:rFonts w:ascii="Verdana" w:hAnsi="Verdana" w:cs="Verdana"/>
          <w:sz w:val="18"/>
          <w:szCs w:val="18"/>
        </w:rPr>
      </w:pPr>
      <w:r>
        <w:rPr>
          <w:rFonts w:ascii="Verdana" w:hAnsi="Verdana" w:cs="Verdana"/>
          <w:sz w:val="18"/>
          <w:szCs w:val="18"/>
        </w:rPr>
        <w:t xml:space="preserve">a) w przypadkach określonych w rozdziale 6 pkt. 6.1.1, warunek zostanie spełniony, jeżeli jeden </w:t>
      </w:r>
      <w:r>
        <w:rPr>
          <w:rFonts w:ascii="Verdana" w:hAnsi="Verdana" w:cs="Verdana"/>
          <w:sz w:val="18"/>
          <w:szCs w:val="18"/>
        </w:rPr>
        <w:br/>
        <w:t>z Wykonawców lub podwykonawców lub podmiotów udostępniających zasoby spełni warunek lub będą łącznie posiadać środki finansowe lub zdolność kredytową na kwotę minimum: 500 000 zł.</w:t>
      </w:r>
    </w:p>
    <w:p w:rsidR="00C86439" w:rsidRDefault="00C86439" w:rsidP="00C86439">
      <w:pPr>
        <w:suppressAutoHyphens w:val="0"/>
        <w:ind w:left="426"/>
        <w:jc w:val="both"/>
        <w:rPr>
          <w:rFonts w:ascii="Verdana" w:hAnsi="Verdana" w:cs="Verdana"/>
          <w:sz w:val="18"/>
          <w:szCs w:val="18"/>
        </w:rPr>
      </w:pPr>
      <w:r>
        <w:rPr>
          <w:rFonts w:ascii="Verdana" w:hAnsi="Verdana" w:cs="Verdana"/>
          <w:sz w:val="18"/>
          <w:szCs w:val="18"/>
        </w:rPr>
        <w:t xml:space="preserve">b) w przypadkach określonych w rozdziale 6 pkt. 6.1.1 </w:t>
      </w:r>
      <w:proofErr w:type="spellStart"/>
      <w:r>
        <w:rPr>
          <w:rFonts w:ascii="Verdana" w:hAnsi="Verdana" w:cs="Verdana"/>
          <w:sz w:val="18"/>
          <w:szCs w:val="18"/>
        </w:rPr>
        <w:t>ppkt.a</w:t>
      </w:r>
      <w:proofErr w:type="spellEnd"/>
      <w:r>
        <w:rPr>
          <w:rFonts w:ascii="Verdana" w:hAnsi="Verdana" w:cs="Verdana"/>
          <w:sz w:val="18"/>
          <w:szCs w:val="18"/>
        </w:rPr>
        <w:t xml:space="preserve">, warunek zostanie spełniony, jeżeli jeden </w:t>
      </w:r>
      <w:r>
        <w:rPr>
          <w:rFonts w:ascii="Verdana" w:hAnsi="Verdana" w:cs="Verdana"/>
          <w:sz w:val="18"/>
          <w:szCs w:val="18"/>
        </w:rPr>
        <w:br/>
        <w:t>z Wykonawców lub podwykonawców lub podmiotów udostępniających zasoby spełni warunek samodzielnie (nie sumuje się doświadczenia),</w:t>
      </w:r>
    </w:p>
    <w:p w:rsidR="00C86439" w:rsidRDefault="00C86439" w:rsidP="00C86439">
      <w:pPr>
        <w:suppressAutoHyphens w:val="0"/>
        <w:ind w:left="426"/>
        <w:jc w:val="both"/>
        <w:rPr>
          <w:rFonts w:ascii="Verdana" w:hAnsi="Verdana" w:cs="Verdana"/>
          <w:sz w:val="18"/>
          <w:szCs w:val="18"/>
        </w:rPr>
      </w:pPr>
      <w:r>
        <w:rPr>
          <w:rFonts w:ascii="Verdana" w:hAnsi="Verdana" w:cs="Verdana"/>
          <w:sz w:val="18"/>
          <w:szCs w:val="18"/>
        </w:rPr>
        <w:t xml:space="preserve">c) w przypadkach określonych w rozdziale 6 pkt. 6.1.1 </w:t>
      </w:r>
      <w:proofErr w:type="spellStart"/>
      <w:r>
        <w:rPr>
          <w:rFonts w:ascii="Verdana" w:hAnsi="Verdana" w:cs="Verdana"/>
          <w:sz w:val="18"/>
          <w:szCs w:val="18"/>
        </w:rPr>
        <w:t>ppkt</w:t>
      </w:r>
      <w:proofErr w:type="spellEnd"/>
      <w:r>
        <w:rPr>
          <w:rFonts w:ascii="Verdana" w:hAnsi="Verdana" w:cs="Verdana"/>
          <w:sz w:val="18"/>
          <w:szCs w:val="18"/>
        </w:rPr>
        <w:t>. b, warunek zostanie spełniony, jeżeli chociaż jeden  z Wykonawców lub podwykonawców lub podmiotów udostępniających zasoby spełnia warunek samodzielnie,</w:t>
      </w:r>
    </w:p>
    <w:p w:rsidR="00C86439" w:rsidRDefault="00C86439" w:rsidP="00C86439">
      <w:pPr>
        <w:jc w:val="both"/>
        <w:rPr>
          <w:rFonts w:ascii="Verdana" w:hAnsi="Verdana" w:cs="Verdana"/>
          <w:sz w:val="18"/>
          <w:szCs w:val="18"/>
        </w:rPr>
      </w:pPr>
      <w:r>
        <w:rPr>
          <w:rFonts w:ascii="Verdana" w:hAnsi="Verdana" w:cs="Verdana"/>
          <w:sz w:val="18"/>
          <w:szCs w:val="18"/>
        </w:rPr>
        <w:t xml:space="preserve">6.3. Wykonawca może w celu potwierdzenia spełniania warunków, o których mowa w rozdziale 6 pkt. 6.1.1 i pkt. 6.1.2 niniejszej SIWZ w stosownych sytuacjach oraz w odniesieniu do konkretnego zamówienia, lub jego części,  polegać na zdolnościach technicznych lub zawodowych lub sytuacji </w:t>
      </w:r>
      <w:r>
        <w:rPr>
          <w:rFonts w:ascii="Verdana" w:hAnsi="Verdana" w:cs="Verdana"/>
          <w:sz w:val="18"/>
          <w:szCs w:val="18"/>
        </w:rPr>
        <w:lastRenderedPageBreak/>
        <w:t>finansowej lub ekonomicznej innych podmiotów, niezależnie od charakteru prawnego łączących go z nimi stosunków prawnych.</w:t>
      </w:r>
    </w:p>
    <w:p w:rsidR="00C86439" w:rsidRDefault="00C86439" w:rsidP="00C86439">
      <w:pPr>
        <w:jc w:val="both"/>
        <w:rPr>
          <w:rFonts w:ascii="Verdana" w:hAnsi="Verdana" w:cs="Verdana"/>
          <w:sz w:val="18"/>
          <w:szCs w:val="18"/>
        </w:rPr>
      </w:pPr>
      <w:r>
        <w:rPr>
          <w:rFonts w:ascii="Verdana" w:hAnsi="Verdana" w:cs="Verdana"/>
          <w:sz w:val="18"/>
          <w:szCs w:val="18"/>
        </w:rPr>
        <w:t>6.4. Zamawiający jednocześnie informuje, iż „stosowna sytuacja”, o której mowa w pkt. 6.3 niniejszej SIWZ wystąpi wyłącznie w przypadku kiedy:</w:t>
      </w:r>
    </w:p>
    <w:p w:rsidR="00C86439" w:rsidRDefault="00C86439" w:rsidP="00C86439">
      <w:pPr>
        <w:ind w:left="425"/>
        <w:jc w:val="both"/>
        <w:rPr>
          <w:rFonts w:ascii="Verdana" w:hAnsi="Verdana" w:cs="Verdana"/>
          <w:sz w:val="18"/>
          <w:szCs w:val="18"/>
        </w:rPr>
      </w:pPr>
      <w:r>
        <w:rPr>
          <w:rFonts w:ascii="Verdana" w:hAnsi="Verdana" w:cs="Verdana"/>
          <w:sz w:val="18"/>
          <w:szCs w:val="18"/>
        </w:rPr>
        <w:t xml:space="preserve">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sporządzone wg wzoru stanowiącego </w:t>
      </w:r>
      <w:r>
        <w:rPr>
          <w:rFonts w:ascii="Verdana" w:hAnsi="Verdana" w:cs="Verdana"/>
          <w:b/>
          <w:sz w:val="18"/>
          <w:szCs w:val="18"/>
          <w:shd w:val="clear" w:color="auto" w:fill="FFFF00"/>
        </w:rPr>
        <w:t>załącznik nr 6</w:t>
      </w:r>
      <w:r>
        <w:rPr>
          <w:rFonts w:ascii="Verdana" w:hAnsi="Verdana" w:cs="Verdana"/>
          <w:sz w:val="18"/>
          <w:szCs w:val="18"/>
          <w:shd w:val="clear" w:color="auto" w:fill="FFFF00"/>
        </w:rPr>
        <w:t xml:space="preserve"> do SIWZ</w:t>
      </w:r>
      <w:r>
        <w:rPr>
          <w:rFonts w:ascii="Verdana" w:hAnsi="Verdana" w:cs="Verdana"/>
          <w:sz w:val="18"/>
          <w:szCs w:val="18"/>
        </w:rPr>
        <w:t xml:space="preserve">. Zobowiązanie musi wskazywać: </w:t>
      </w:r>
    </w:p>
    <w:p w:rsidR="00C86439" w:rsidRDefault="00C86439" w:rsidP="00C86439">
      <w:pPr>
        <w:ind w:left="425"/>
        <w:jc w:val="both"/>
        <w:rPr>
          <w:rFonts w:ascii="Verdana" w:hAnsi="Verdana" w:cs="Verdana"/>
          <w:sz w:val="18"/>
          <w:szCs w:val="18"/>
        </w:rPr>
      </w:pPr>
      <w:r>
        <w:rPr>
          <w:rFonts w:ascii="Verdana" w:hAnsi="Verdana" w:cs="Verdana"/>
          <w:sz w:val="18"/>
          <w:szCs w:val="18"/>
        </w:rPr>
        <w:t>- zakres dostępnych Wykonawcy zasobów innego podmiotu,</w:t>
      </w:r>
    </w:p>
    <w:p w:rsidR="00C86439" w:rsidRDefault="00C86439" w:rsidP="00C86439">
      <w:pPr>
        <w:ind w:left="425"/>
        <w:jc w:val="both"/>
        <w:rPr>
          <w:rFonts w:ascii="Verdana" w:hAnsi="Verdana" w:cs="Verdana"/>
          <w:sz w:val="18"/>
          <w:szCs w:val="18"/>
        </w:rPr>
      </w:pPr>
      <w:r>
        <w:rPr>
          <w:rFonts w:ascii="Verdana" w:hAnsi="Verdana" w:cs="Verdana"/>
          <w:sz w:val="18"/>
          <w:szCs w:val="18"/>
        </w:rPr>
        <w:t>- sposób wykorzystania zasobów innego podmiotu, przez Wykonawcę, przy wykonywaniu zamówienia publicznego,</w:t>
      </w:r>
    </w:p>
    <w:p w:rsidR="00C86439" w:rsidRDefault="00C86439" w:rsidP="00C86439">
      <w:pPr>
        <w:ind w:left="425"/>
        <w:jc w:val="both"/>
        <w:rPr>
          <w:rFonts w:ascii="Verdana" w:hAnsi="Verdana" w:cs="Verdana"/>
          <w:sz w:val="18"/>
          <w:szCs w:val="18"/>
        </w:rPr>
      </w:pPr>
      <w:r>
        <w:rPr>
          <w:rFonts w:ascii="Verdana" w:hAnsi="Verdana" w:cs="Verdana"/>
          <w:sz w:val="18"/>
          <w:szCs w:val="18"/>
        </w:rPr>
        <w:t xml:space="preserve">- zakres i okres udziału innego podmiotu przy wykonywaniu zamówienia publicznego, </w:t>
      </w:r>
    </w:p>
    <w:p w:rsidR="00C86439" w:rsidRDefault="00C86439" w:rsidP="00C86439">
      <w:pPr>
        <w:ind w:left="425"/>
        <w:jc w:val="both"/>
        <w:rPr>
          <w:rFonts w:ascii="Verdana" w:hAnsi="Verdana" w:cs="Verdana"/>
          <w:sz w:val="18"/>
          <w:szCs w:val="18"/>
        </w:rPr>
      </w:pPr>
      <w:r>
        <w:rPr>
          <w:rFonts w:ascii="Verdana" w:hAnsi="Verdana" w:cs="Verdana"/>
          <w:sz w:val="18"/>
          <w:szCs w:val="18"/>
        </w:rPr>
        <w:t>- informację czy podmiot, na zdolnościach którego Wykonawca polega w odniesieniu do warunków udziału w postępowaniu dotyczących wykształcenia, kwalifikacji zawodowych lub doświadczenia, zrealizuje roboty budowlane, których wskazane zdolności dotyczą,</w:t>
      </w:r>
    </w:p>
    <w:p w:rsidR="00C86439" w:rsidRDefault="00C86439" w:rsidP="00C86439">
      <w:pPr>
        <w:ind w:left="425"/>
        <w:jc w:val="both"/>
        <w:rPr>
          <w:rFonts w:ascii="Verdana" w:hAnsi="Verdana" w:cs="Verdana"/>
          <w:sz w:val="18"/>
          <w:szCs w:val="18"/>
        </w:rPr>
      </w:pPr>
      <w:r>
        <w:rPr>
          <w:rFonts w:ascii="Verdana" w:hAnsi="Verdana" w:cs="Verdana"/>
          <w:sz w:val="18"/>
          <w:szCs w:val="18"/>
        </w:rPr>
        <w:t>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pkt.1.</w:t>
      </w:r>
    </w:p>
    <w:p w:rsidR="00C86439" w:rsidRDefault="00C86439" w:rsidP="00C86439">
      <w:pPr>
        <w:ind w:left="425"/>
        <w:jc w:val="both"/>
        <w:rPr>
          <w:rFonts w:ascii="Verdana" w:hAnsi="Verdana" w:cs="Verdana"/>
          <w:sz w:val="18"/>
          <w:szCs w:val="18"/>
        </w:rPr>
      </w:pPr>
      <w:r>
        <w:rPr>
          <w:rFonts w:ascii="Verdana" w:hAnsi="Verdana" w:cs="Verdana"/>
          <w:sz w:val="18"/>
          <w:szCs w:val="18"/>
        </w:rPr>
        <w:t>c) w odniesieniu do warunków dotyczących zdolności technicznej lub zawodowej Wykonawcy mogą polegać na zdolnościach innych podmiotów, jeśli podmioty te zrealizują roboty budowlane lub usługi, do realizacji których te zdolności są wymagane,</w:t>
      </w:r>
    </w:p>
    <w:p w:rsidR="00C86439" w:rsidRDefault="00C86439" w:rsidP="00C86439">
      <w:pPr>
        <w:ind w:left="425"/>
        <w:jc w:val="both"/>
        <w:rPr>
          <w:rFonts w:ascii="Verdana" w:hAnsi="Verdana" w:cs="Verdana"/>
          <w:sz w:val="18"/>
          <w:szCs w:val="18"/>
        </w:rPr>
      </w:pPr>
      <w:r>
        <w:rPr>
          <w:rFonts w:ascii="Verdana" w:hAnsi="Verdana" w:cs="Verdana"/>
          <w:sz w:val="18"/>
          <w:szCs w:val="18"/>
        </w:rPr>
        <w:t>d) 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nie ponosi winy,</w:t>
      </w:r>
    </w:p>
    <w:p w:rsidR="00C86439" w:rsidRDefault="00C86439" w:rsidP="00C86439">
      <w:pPr>
        <w:ind w:left="425"/>
        <w:jc w:val="both"/>
        <w:rPr>
          <w:rFonts w:ascii="Verdana" w:hAnsi="Verdana" w:cs="Verdana"/>
          <w:color w:val="FF0000"/>
          <w:sz w:val="16"/>
          <w:szCs w:val="16"/>
        </w:rPr>
      </w:pPr>
      <w:r>
        <w:rPr>
          <w:rFonts w:ascii="Verdana" w:hAnsi="Verdana" w:cs="Verdana"/>
          <w:sz w:val="18"/>
          <w:szCs w:val="18"/>
        </w:rPr>
        <w:t xml:space="preserve">e)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zastąpił ten podmiot innym podmiotem lub podmiotami lub zobowiązał się do osobistego wykonywania odpowiedniej części zamówienia, jeżeli wykaże zdolności techniczne lub zawodowe lub sytuację finansową lub ekonomiczną, o których w art. 22 ust. 1 ustawy PZP.       </w:t>
      </w:r>
    </w:p>
    <w:p w:rsidR="00C86439" w:rsidRDefault="00C86439" w:rsidP="00C86439">
      <w:pPr>
        <w:ind w:left="425"/>
        <w:jc w:val="both"/>
        <w:rPr>
          <w:rFonts w:ascii="Verdana" w:hAnsi="Verdana" w:cs="Verdana"/>
          <w:color w:val="FF0000"/>
          <w:sz w:val="16"/>
          <w:szCs w:val="16"/>
        </w:rPr>
      </w:pPr>
    </w:p>
    <w:p w:rsidR="00C86439" w:rsidRDefault="00C86439" w:rsidP="00C86439">
      <w:pPr>
        <w:ind w:left="425"/>
        <w:jc w:val="both"/>
        <w:rPr>
          <w:rFonts w:ascii="Verdana" w:hAnsi="Verdana" w:cs="Verdana"/>
          <w:sz w:val="18"/>
          <w:szCs w:val="18"/>
        </w:rPr>
      </w:pPr>
      <w:r>
        <w:rPr>
          <w:rFonts w:ascii="Verdana" w:hAnsi="Verdana" w:cs="Verdana"/>
          <w:b/>
          <w:color w:val="008000"/>
          <w:sz w:val="18"/>
          <w:szCs w:val="18"/>
        </w:rPr>
        <w:t xml:space="preserve">6a. Podstawy wykluczenia z postępowania. </w:t>
      </w:r>
    </w:p>
    <w:p w:rsidR="00C86439" w:rsidRDefault="00C86439" w:rsidP="00C86439">
      <w:pPr>
        <w:suppressAutoHyphens w:val="0"/>
        <w:ind w:left="425"/>
        <w:jc w:val="both"/>
        <w:rPr>
          <w:rFonts w:ascii="Verdana" w:hAnsi="Verdana" w:cs="Verdana"/>
          <w:sz w:val="18"/>
          <w:szCs w:val="18"/>
        </w:rPr>
      </w:pPr>
      <w:r>
        <w:rPr>
          <w:rFonts w:ascii="Verdana" w:hAnsi="Verdana" w:cs="Verdana"/>
          <w:sz w:val="18"/>
          <w:szCs w:val="18"/>
        </w:rPr>
        <w:t>6a.1. Podstawy wykluczenia z postępowania Wykonawcy zostały opisane w art. 24 ust. 1 pkt. 12-23 ustawy PZP,</w:t>
      </w:r>
    </w:p>
    <w:p w:rsidR="00C86439" w:rsidRDefault="00C86439" w:rsidP="00C86439">
      <w:pPr>
        <w:suppressAutoHyphens w:val="0"/>
        <w:ind w:left="426"/>
        <w:jc w:val="both"/>
        <w:rPr>
          <w:rFonts w:ascii="Verdana" w:hAnsi="Verdana" w:cs="Verdana"/>
          <w:color w:val="FF0000"/>
          <w:sz w:val="16"/>
          <w:szCs w:val="16"/>
        </w:rPr>
      </w:pPr>
      <w:r>
        <w:rPr>
          <w:rFonts w:ascii="Verdana" w:hAnsi="Verdana" w:cs="Verdana"/>
          <w:sz w:val="18"/>
          <w:szCs w:val="18"/>
        </w:rPr>
        <w:lastRenderedPageBreak/>
        <w:t>6a.2. Zamawiający przewiduje możliwość wykluczenia Wykonawcy na podstawie art. 24 ust. 5 pkt. 1 ustawy PZP.</w:t>
      </w:r>
    </w:p>
    <w:p w:rsidR="00C86439" w:rsidRDefault="00C86439" w:rsidP="00C86439">
      <w:pPr>
        <w:suppressAutoHyphens w:val="0"/>
        <w:ind w:left="426"/>
        <w:jc w:val="both"/>
        <w:rPr>
          <w:rFonts w:ascii="Verdana" w:hAnsi="Verdana" w:cs="Verdana"/>
          <w:color w:val="FF0000"/>
          <w:sz w:val="16"/>
          <w:szCs w:val="16"/>
        </w:rPr>
      </w:pPr>
    </w:p>
    <w:p w:rsidR="00C86439" w:rsidRDefault="00C86439" w:rsidP="00C86439">
      <w:pPr>
        <w:tabs>
          <w:tab w:val="left" w:pos="426"/>
        </w:tabs>
        <w:suppressAutoHyphens w:val="0"/>
        <w:ind w:left="426"/>
        <w:jc w:val="both"/>
        <w:rPr>
          <w:rFonts w:ascii="Verdana" w:hAnsi="Verdana" w:cs="Arial"/>
          <w:sz w:val="18"/>
          <w:szCs w:val="18"/>
        </w:rPr>
      </w:pPr>
      <w:r>
        <w:rPr>
          <w:rFonts w:ascii="Verdana" w:hAnsi="Verdana" w:cs="Verdana"/>
          <w:b/>
          <w:color w:val="008000"/>
          <w:sz w:val="18"/>
          <w:szCs w:val="18"/>
        </w:rPr>
        <w:t>7</w:t>
      </w:r>
      <w:r>
        <w:rPr>
          <w:rFonts w:ascii="Verdana" w:hAnsi="Verdana" w:cs="Arial"/>
          <w:b/>
          <w:color w:val="008000"/>
          <w:sz w:val="18"/>
          <w:szCs w:val="18"/>
        </w:rPr>
        <w:t xml:space="preserve">. Wykaz oświadczeń lub dokumentów, potwierdzających spełnianie warunków udziału </w:t>
      </w:r>
      <w:r>
        <w:rPr>
          <w:rFonts w:ascii="Verdana" w:hAnsi="Verdana" w:cs="Arial"/>
          <w:b/>
          <w:color w:val="008000"/>
          <w:sz w:val="18"/>
          <w:szCs w:val="18"/>
        </w:rPr>
        <w:br/>
        <w:t>w postępowaniu oraz brak podstaw wykluczenia.</w:t>
      </w:r>
    </w:p>
    <w:p w:rsidR="00C86439" w:rsidRDefault="00C86439" w:rsidP="00C86439">
      <w:pPr>
        <w:tabs>
          <w:tab w:val="left" w:pos="426"/>
        </w:tabs>
        <w:suppressAutoHyphens w:val="0"/>
        <w:ind w:left="426"/>
        <w:jc w:val="both"/>
        <w:rPr>
          <w:rFonts w:ascii="Verdana" w:hAnsi="Verdana" w:cs="Verdana"/>
          <w:sz w:val="18"/>
          <w:szCs w:val="18"/>
        </w:rPr>
      </w:pPr>
      <w:r>
        <w:rPr>
          <w:rFonts w:ascii="Verdana" w:hAnsi="Verdana" w:cs="Arial"/>
          <w:sz w:val="18"/>
          <w:szCs w:val="18"/>
        </w:rPr>
        <w:t>Wykonawca zobowiązany jest załączyć do oferty:</w:t>
      </w:r>
    </w:p>
    <w:p w:rsidR="00C86439" w:rsidRDefault="00C86439" w:rsidP="00C86439">
      <w:pPr>
        <w:tabs>
          <w:tab w:val="left" w:pos="426"/>
        </w:tabs>
        <w:suppressAutoHyphens w:val="0"/>
        <w:ind w:left="426"/>
        <w:jc w:val="both"/>
        <w:rPr>
          <w:rFonts w:ascii="Verdana" w:hAnsi="Verdana" w:cs="Verdana"/>
          <w:sz w:val="18"/>
          <w:szCs w:val="18"/>
        </w:rPr>
      </w:pPr>
      <w:r>
        <w:rPr>
          <w:rFonts w:ascii="Verdana" w:hAnsi="Verdana" w:cs="Verdana"/>
          <w:sz w:val="18"/>
          <w:szCs w:val="18"/>
        </w:rPr>
        <w:t>7</w:t>
      </w:r>
      <w:r>
        <w:rPr>
          <w:rFonts w:ascii="Verdana" w:hAnsi="Verdana" w:cs="Arial"/>
          <w:sz w:val="18"/>
          <w:szCs w:val="18"/>
        </w:rPr>
        <w:t>.1. Oświadczenie</w:t>
      </w:r>
      <w:r>
        <w:rPr>
          <w:rFonts w:ascii="Verdana" w:hAnsi="Verdana" w:cs="Verdana"/>
          <w:sz w:val="18"/>
          <w:szCs w:val="18"/>
        </w:rPr>
        <w:t xml:space="preserve"> sporządzone według </w:t>
      </w:r>
      <w:r>
        <w:rPr>
          <w:rFonts w:ascii="Verdana" w:hAnsi="Verdana" w:cs="Verdana"/>
          <w:b/>
          <w:sz w:val="18"/>
          <w:szCs w:val="18"/>
        </w:rPr>
        <w:t>załączników nr 2 i 2a</w:t>
      </w:r>
      <w:r>
        <w:rPr>
          <w:rFonts w:ascii="Verdana" w:hAnsi="Verdana" w:cs="Verdana"/>
          <w:b/>
          <w:spacing w:val="-2"/>
          <w:sz w:val="18"/>
          <w:szCs w:val="18"/>
        </w:rPr>
        <w:t xml:space="preserve"> do SIWZ</w:t>
      </w:r>
      <w:r>
        <w:rPr>
          <w:rFonts w:ascii="Verdana" w:hAnsi="Verdana" w:cs="Verdana"/>
          <w:spacing w:val="-2"/>
          <w:sz w:val="18"/>
          <w:szCs w:val="18"/>
        </w:rPr>
        <w:t>,</w:t>
      </w:r>
      <w:r>
        <w:rPr>
          <w:rFonts w:ascii="Verdana" w:hAnsi="Verdana" w:cs="Arial"/>
          <w:sz w:val="18"/>
          <w:szCs w:val="18"/>
        </w:rPr>
        <w:t xml:space="preserv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 </w:t>
      </w:r>
    </w:p>
    <w:p w:rsidR="00C86439" w:rsidRDefault="00C86439" w:rsidP="00C86439">
      <w:pPr>
        <w:tabs>
          <w:tab w:val="left" w:pos="426"/>
        </w:tabs>
        <w:suppressAutoHyphens w:val="0"/>
        <w:ind w:left="426"/>
        <w:jc w:val="both"/>
        <w:rPr>
          <w:rFonts w:ascii="Verdana" w:hAnsi="Verdana" w:cs="Verdana"/>
          <w:sz w:val="18"/>
          <w:szCs w:val="18"/>
        </w:rPr>
      </w:pPr>
      <w:r>
        <w:rPr>
          <w:rFonts w:ascii="Verdana" w:hAnsi="Verdana" w:cs="Verdana"/>
          <w:sz w:val="18"/>
          <w:szCs w:val="18"/>
        </w:rPr>
        <w:t>7.1.1 Wykonawca, który zamierza powierzyć wykonanie części zamówienia podwykonawcom, w celu wykazania braku istnienia wobec nich podstaw wykluczenia z udziału w postępowaniu zamieszcza informacje o podwykonawcach w oświadczeniu, o którym mowa w pkt. 7.1 niniejszej SIWZ,</w:t>
      </w:r>
    </w:p>
    <w:p w:rsidR="00C86439" w:rsidRDefault="00C86439" w:rsidP="00C86439">
      <w:pPr>
        <w:tabs>
          <w:tab w:val="left" w:pos="426"/>
        </w:tabs>
        <w:suppressAutoHyphens w:val="0"/>
        <w:ind w:left="426"/>
        <w:jc w:val="both"/>
        <w:rPr>
          <w:rFonts w:ascii="Verdana" w:hAnsi="Verdana" w:cs="Verdana"/>
          <w:b/>
          <w:sz w:val="18"/>
          <w:szCs w:val="18"/>
        </w:rPr>
      </w:pPr>
      <w:r>
        <w:rPr>
          <w:rFonts w:ascii="Verdana" w:hAnsi="Verdana" w:cs="Verdana"/>
          <w:sz w:val="18"/>
          <w:szCs w:val="18"/>
        </w:rPr>
        <w:t xml:space="preserve">7.1.2 Wykonawca, który powołuje się na zasoby innych podmiotów, w celu wykazania braku istnienia wobec nich podstaw wykluczenia oraz spełnienia – w zakresie, w jakim powołuje się na ich zasoby – warunków udziału w postępowaniu zamieszcza o tych podmiotach w oświadczeniu, o którym mowa </w:t>
      </w:r>
      <w:r>
        <w:rPr>
          <w:rFonts w:ascii="Verdana" w:hAnsi="Verdana" w:cs="Verdana"/>
          <w:sz w:val="18"/>
          <w:szCs w:val="18"/>
        </w:rPr>
        <w:br/>
        <w:t>w pkt. 7.1 niniejszej SIWZ.</w:t>
      </w:r>
    </w:p>
    <w:p w:rsidR="00C86439" w:rsidRDefault="00C86439" w:rsidP="00C86439">
      <w:pPr>
        <w:tabs>
          <w:tab w:val="left" w:pos="426"/>
        </w:tabs>
        <w:suppressAutoHyphens w:val="0"/>
        <w:ind w:left="426"/>
        <w:jc w:val="both"/>
        <w:rPr>
          <w:rFonts w:ascii="Verdana" w:hAnsi="Verdana" w:cs="Verdana"/>
          <w:sz w:val="18"/>
          <w:szCs w:val="18"/>
        </w:rPr>
      </w:pPr>
      <w:r>
        <w:rPr>
          <w:rFonts w:ascii="Verdana" w:hAnsi="Verdana" w:cs="Verdana"/>
          <w:b/>
          <w:sz w:val="18"/>
          <w:szCs w:val="18"/>
        </w:rPr>
        <w:t xml:space="preserve">7.2. Zamawiający informuje, że w przedmiotowym postepowaniu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 </w:t>
      </w:r>
    </w:p>
    <w:p w:rsidR="00C86439" w:rsidRDefault="00C86439" w:rsidP="00C86439">
      <w:pPr>
        <w:tabs>
          <w:tab w:val="left" w:pos="426"/>
        </w:tabs>
        <w:suppressAutoHyphens w:val="0"/>
        <w:ind w:left="426"/>
        <w:jc w:val="both"/>
        <w:rPr>
          <w:rFonts w:ascii="Verdana" w:hAnsi="Verdana" w:cs="Verdana"/>
          <w:sz w:val="18"/>
          <w:szCs w:val="18"/>
        </w:rPr>
      </w:pPr>
      <w:r>
        <w:rPr>
          <w:rFonts w:ascii="Verdana" w:hAnsi="Verdana" w:cs="Verdana"/>
          <w:sz w:val="18"/>
          <w:szCs w:val="18"/>
        </w:rPr>
        <w:t xml:space="preserve">7.3. Zamawiający przed udzieleniem zamówienia, wezwie Wykonawcę, którego oferta została najwyżej oceniona, do złożenia w wyznaczonym, nie krótszym niż 5 dni, terminie aktualnych na dzień złożenia następujących oświadczeń lub dokumentów: </w:t>
      </w:r>
    </w:p>
    <w:p w:rsidR="00C86439" w:rsidRDefault="00C86439" w:rsidP="00C86439">
      <w:pPr>
        <w:tabs>
          <w:tab w:val="left" w:pos="426"/>
        </w:tabs>
        <w:suppressAutoHyphens w:val="0"/>
        <w:ind w:left="426"/>
        <w:jc w:val="both"/>
        <w:rPr>
          <w:rFonts w:ascii="Verdana" w:hAnsi="Verdana" w:cs="Arial"/>
          <w:sz w:val="18"/>
          <w:szCs w:val="18"/>
        </w:rPr>
      </w:pPr>
      <w:r>
        <w:rPr>
          <w:rFonts w:ascii="Verdana" w:hAnsi="Verdana" w:cs="Verdana"/>
          <w:sz w:val="18"/>
          <w:szCs w:val="18"/>
        </w:rPr>
        <w:t xml:space="preserve">7.3.1 odpisu z właściwego rejestru lub centralnej ewidencji i informacji o działalności gospodarczej, jeżeli odrębne przepisy wymagają wpisu do rejestru lub ewidencji, w celu wykazania braku podstaw do wykluczenia Wykonawcy z udziału w postepowaniu w oparciu o art. 24 ust. 5 pkt. 1, </w:t>
      </w:r>
    </w:p>
    <w:p w:rsidR="00C86439" w:rsidRDefault="00C86439" w:rsidP="00C86439">
      <w:pPr>
        <w:suppressAutoHyphens w:val="0"/>
        <w:ind w:left="426"/>
        <w:jc w:val="both"/>
        <w:rPr>
          <w:rFonts w:ascii="Verdana" w:hAnsi="Verdana" w:cs="TimesNewRomanPSMT"/>
          <w:sz w:val="18"/>
          <w:szCs w:val="18"/>
        </w:rPr>
      </w:pPr>
      <w:r>
        <w:rPr>
          <w:rFonts w:ascii="Verdana" w:hAnsi="Verdana" w:cs="Arial"/>
          <w:sz w:val="18"/>
          <w:szCs w:val="18"/>
        </w:rPr>
        <w:t xml:space="preserve">7.3.2 </w:t>
      </w:r>
      <w:r>
        <w:rPr>
          <w:rFonts w:ascii="Verdana" w:hAnsi="Verdana" w:cs="TimesNewRomanPSMT"/>
          <w:sz w:val="18"/>
          <w:szCs w:val="18"/>
        </w:rPr>
        <w:t>informacji banku lub spółdzielczej kasy oszczędnościowo-kredytowej potwierdzającej wysokość posiadanych środków finansowych lub zdolność kredytową Wykonawcy w wysokości min. 500 000,00 zł</w:t>
      </w:r>
      <w:r>
        <w:rPr>
          <w:rFonts w:ascii="Verdana" w:hAnsi="Verdana" w:cs="Verdana"/>
          <w:sz w:val="18"/>
          <w:szCs w:val="18"/>
        </w:rPr>
        <w:t xml:space="preserve">, </w:t>
      </w:r>
      <w:r>
        <w:rPr>
          <w:rFonts w:ascii="Verdana" w:hAnsi="Verdana" w:cs="TimesNewRomanPSMT"/>
          <w:sz w:val="18"/>
          <w:szCs w:val="18"/>
        </w:rPr>
        <w:t xml:space="preserve">wystawionej w okresie nie wcześniejszym niż 1 miesiąc przed upływem terminu składania ofert, </w:t>
      </w:r>
      <w:r>
        <w:rPr>
          <w:rFonts w:ascii="Verdana" w:hAnsi="Verdana" w:cs="Arial"/>
          <w:sz w:val="18"/>
          <w:szCs w:val="18"/>
        </w:rPr>
        <w:t xml:space="preserve">w celu potwierdzenia przez Wykonawcę spełnienia warunków udziału w postępowaniu dotyczących sytuacji ekonomicznej lub finansowej, </w:t>
      </w:r>
    </w:p>
    <w:p w:rsidR="00C86439" w:rsidRDefault="00C86439" w:rsidP="00C86439">
      <w:pPr>
        <w:suppressAutoHyphens w:val="0"/>
        <w:autoSpaceDE w:val="0"/>
        <w:ind w:left="426"/>
        <w:jc w:val="both"/>
        <w:rPr>
          <w:rFonts w:ascii="Verdana" w:hAnsi="Verdana" w:cs="TimesNewRomanPSMT"/>
          <w:sz w:val="18"/>
          <w:szCs w:val="18"/>
        </w:rPr>
      </w:pPr>
      <w:r>
        <w:rPr>
          <w:rFonts w:ascii="Verdana" w:hAnsi="Verdana" w:cs="TimesNewRomanPSMT"/>
          <w:sz w:val="18"/>
          <w:szCs w:val="18"/>
        </w:rPr>
        <w:t>7.3.3 w celu potwierdzenia przez Wykonawcę spełnienia warunków udziału w postępowaniu dotyczących zdolności technicznej lub zawodowej, Zamawiający żąda:</w:t>
      </w:r>
    </w:p>
    <w:p w:rsidR="00C86439" w:rsidRDefault="00C86439" w:rsidP="00C86439">
      <w:pPr>
        <w:suppressAutoHyphens w:val="0"/>
        <w:autoSpaceDE w:val="0"/>
        <w:ind w:left="426"/>
        <w:jc w:val="both"/>
        <w:rPr>
          <w:rFonts w:ascii="Verdana" w:hAnsi="Verdana" w:cs="Verdana"/>
          <w:color w:val="00FF66"/>
          <w:sz w:val="18"/>
          <w:szCs w:val="18"/>
        </w:rPr>
      </w:pPr>
      <w:r>
        <w:rPr>
          <w:rFonts w:ascii="Verdana" w:hAnsi="Verdana" w:cs="TimesNewRomanPSMT"/>
          <w:sz w:val="18"/>
          <w:szCs w:val="18"/>
        </w:rPr>
        <w:lastRenderedPageBreak/>
        <w:t xml:space="preserve">a) </w:t>
      </w:r>
      <w:r>
        <w:rPr>
          <w:rFonts w:ascii="Verdana" w:hAnsi="Verdana" w:cs="Arial"/>
          <w:sz w:val="18"/>
          <w:szCs w:val="18"/>
        </w:rPr>
        <w:t xml:space="preserve">wykazu robót budowlanych wykonanych nie wcześniej niż w okresie ostatnich pięciu lat </w:t>
      </w:r>
      <w:r>
        <w:rPr>
          <w:rFonts w:ascii="Verdana" w:hAnsi="Verdana" w:cs="Verdana"/>
          <w:spacing w:val="-3"/>
          <w:sz w:val="18"/>
          <w:szCs w:val="18"/>
        </w:rPr>
        <w:t xml:space="preserve">przed upływem terminu składania ofert, a jeżeli okres prowadzenia działalności jest krótszy w tym okresie, </w:t>
      </w:r>
      <w:r>
        <w:rPr>
          <w:rFonts w:ascii="Verdana" w:hAnsi="Verdana" w:cs="Verdana"/>
          <w:spacing w:val="-3"/>
          <w:sz w:val="18"/>
          <w:szCs w:val="18"/>
        </w:rPr>
        <w:br/>
        <w:t xml:space="preserve">z podaniem ich rodzaju, wartości, daty, miejsca wykonania i podmiotów, na rzecz których roboty te zostały wykonane </w:t>
      </w:r>
      <w:r>
        <w:rPr>
          <w:rFonts w:ascii="Verdana" w:hAnsi="Verdana" w:cs="TimesNewRomanPSMT"/>
          <w:sz w:val="18"/>
          <w:szCs w:val="18"/>
        </w:rPr>
        <w:t xml:space="preserve">z załączeniem dowodów określających czy te roboty budowlane zostały wykonane należycie, </w:t>
      </w:r>
      <w:r>
        <w:rPr>
          <w:rFonts w:ascii="Verdana" w:hAnsi="Verdana" w:cs="TimesNewRomanPSMT"/>
          <w:sz w:val="18"/>
          <w:szCs w:val="18"/>
        </w:rPr>
        <w:br/>
        <w:t xml:space="preserve">w szczególności informacji o tym czy roboty zostały wykonane zgodnie przepisami prawa budowalnego </w:t>
      </w:r>
      <w:r>
        <w:rPr>
          <w:rFonts w:ascii="Verdana" w:hAnsi="Verdana" w:cs="TimesNewRomanPSMT"/>
          <w:sz w:val="18"/>
          <w:szCs w:val="18"/>
        </w:rPr>
        <w:br/>
        <w:t xml:space="preserve">i prawidłowo ukończone, przy czym dowodami, o których mowa, są referencje bądź inne dokumenty wystawione przez podmiot, na rzecz którego roboty budowlane były wykonywane, a jeżeli </w:t>
      </w:r>
      <w:r>
        <w:rPr>
          <w:rFonts w:ascii="Verdana" w:hAnsi="Verdana" w:cs="TimesNewRomanPSMT"/>
          <w:sz w:val="18"/>
          <w:szCs w:val="18"/>
        </w:rPr>
        <w:br/>
        <w:t xml:space="preserve">z uzasadnionych przyczyn o obiektywnym charakterze Wykonawca nie jest w stanie uzyskać tych dokumentów – inne dokumenty, sporządzonego </w:t>
      </w:r>
      <w:r>
        <w:rPr>
          <w:rFonts w:ascii="Verdana" w:hAnsi="Verdana" w:cs="Arial"/>
          <w:sz w:val="18"/>
          <w:szCs w:val="18"/>
        </w:rPr>
        <w:t>według</w:t>
      </w:r>
      <w:r>
        <w:rPr>
          <w:rFonts w:ascii="Verdana" w:hAnsi="Verdana" w:cs="Arial"/>
          <w:b/>
          <w:sz w:val="18"/>
          <w:szCs w:val="18"/>
        </w:rPr>
        <w:t xml:space="preserve"> </w:t>
      </w:r>
      <w:r>
        <w:rPr>
          <w:rFonts w:ascii="Verdana" w:hAnsi="Verdana" w:cs="Arial"/>
          <w:b/>
          <w:sz w:val="18"/>
          <w:szCs w:val="18"/>
          <w:shd w:val="clear" w:color="auto" w:fill="FFFF00"/>
        </w:rPr>
        <w:t>załącznika nr 4 do SIWZ</w:t>
      </w:r>
      <w:r>
        <w:rPr>
          <w:rFonts w:ascii="Verdana" w:hAnsi="Verdana" w:cs="TimesNewRomanPSMT"/>
          <w:sz w:val="18"/>
          <w:szCs w:val="18"/>
        </w:rPr>
        <w:t xml:space="preserve">. Z treści wykazu musi wynikać, że Wykonawca wykonał, </w:t>
      </w:r>
      <w:r>
        <w:rPr>
          <w:rFonts w:ascii="Verdana" w:hAnsi="Verdana" w:cs="Verdana"/>
          <w:sz w:val="18"/>
          <w:szCs w:val="18"/>
        </w:rPr>
        <w:t>co najmniej:</w:t>
      </w:r>
    </w:p>
    <w:p w:rsidR="00C86439" w:rsidRPr="00FD7B63" w:rsidRDefault="00C86439" w:rsidP="00C86439">
      <w:pPr>
        <w:ind w:left="426"/>
        <w:jc w:val="both"/>
        <w:rPr>
          <w:rFonts w:ascii="Verdana" w:hAnsi="Verdana" w:cs="TimesNewRomanPSMT"/>
          <w:sz w:val="18"/>
          <w:szCs w:val="18"/>
        </w:rPr>
      </w:pPr>
      <w:r>
        <w:rPr>
          <w:rFonts w:ascii="Verdana" w:hAnsi="Verdana" w:cs="Verdana"/>
          <w:sz w:val="18"/>
          <w:szCs w:val="18"/>
        </w:rPr>
        <w:t>b</w:t>
      </w:r>
      <w:r w:rsidRPr="00FD7B63">
        <w:rPr>
          <w:rFonts w:ascii="Verdana" w:hAnsi="Verdana" w:cs="Verdana"/>
          <w:sz w:val="18"/>
          <w:szCs w:val="18"/>
        </w:rPr>
        <w:t xml:space="preserve">) </w:t>
      </w:r>
      <w:r w:rsidRPr="00FD7B63">
        <w:rPr>
          <w:rFonts w:ascii="Verdana" w:hAnsi="Verdana" w:cs="Estrangelo Edessa"/>
          <w:sz w:val="18"/>
          <w:szCs w:val="18"/>
        </w:rPr>
        <w:t xml:space="preserve">jedną robotę budowlaną o wartości nie mniejszej niż 500 000 zł brutto, polegającą na wykonaniu budowy lub przebudowy lub remontu dróg, placów , chodników bądź ścieżek rowerowych  o nawierzchni </w:t>
      </w:r>
      <w:r w:rsidRPr="00FD7B63">
        <w:rPr>
          <w:rFonts w:ascii="Verdana" w:hAnsi="Verdana" w:cs="Verdana"/>
          <w:sz w:val="18"/>
          <w:szCs w:val="18"/>
        </w:rPr>
        <w:t xml:space="preserve"> tłuczniowej z mieszanką żwirowo – żywiczną</w:t>
      </w:r>
      <w:r w:rsidRPr="00FD7B63">
        <w:rPr>
          <w:rFonts w:ascii="Verdana" w:hAnsi="Verdana" w:cs="Verdana"/>
          <w:b/>
          <w:sz w:val="22"/>
          <w:szCs w:val="22"/>
        </w:rPr>
        <w:t xml:space="preserve"> </w:t>
      </w:r>
      <w:r w:rsidRPr="00FD7B63">
        <w:rPr>
          <w:rFonts w:ascii="Verdana" w:hAnsi="Verdana" w:cs="Verdana"/>
          <w:sz w:val="18"/>
          <w:szCs w:val="18"/>
        </w:rPr>
        <w:t xml:space="preserve">lub równoważną  oraz  jedną robotę budowlaną polegającą na budowie oświetleniowej sieci elektroenergetycznej wraz z montażem słupów i opraw oświetleniowych o wartości nie mniejszej niż 150.000,00 zł </w:t>
      </w:r>
      <w:r w:rsidRPr="00FD7B63">
        <w:rPr>
          <w:rFonts w:ascii="Verdana" w:hAnsi="Verdana" w:cs="Estrangelo Edessa"/>
          <w:sz w:val="18"/>
          <w:szCs w:val="18"/>
        </w:rPr>
        <w:t>.</w:t>
      </w:r>
    </w:p>
    <w:p w:rsidR="00C86439" w:rsidRDefault="00C86439" w:rsidP="00C86439">
      <w:pPr>
        <w:suppressAutoHyphens w:val="0"/>
        <w:autoSpaceDE w:val="0"/>
        <w:ind w:left="426"/>
        <w:jc w:val="both"/>
        <w:rPr>
          <w:rFonts w:ascii="Verdana" w:hAnsi="Verdana" w:cs="Arial"/>
          <w:sz w:val="18"/>
          <w:szCs w:val="18"/>
        </w:rPr>
      </w:pPr>
      <w:r>
        <w:rPr>
          <w:rFonts w:ascii="Verdana" w:hAnsi="Verdana" w:cs="TimesNewRomanPSMT"/>
          <w:sz w:val="18"/>
          <w:szCs w:val="18"/>
        </w:rPr>
        <w:t xml:space="preserve">c) wykazu osób, skierowanych przez Wykonawcę do realizacji zamówienia publicznego, w szczególności odpowiedzialnych za świadczenie usług, kontrole jakości lub kierowania robotami budowalnymi, wraz </w:t>
      </w:r>
      <w:r>
        <w:rPr>
          <w:rFonts w:ascii="Verdana" w:hAnsi="Verdana" w:cs="TimesNewRomanPSMT"/>
          <w:sz w:val="18"/>
          <w:szCs w:val="18"/>
        </w:rPr>
        <w:br/>
        <w:t xml:space="preserve">z informacjami na temat ich kwalifikacji zawodowych, uprawnień, doświadczenia i wykształcenia niezbędnych do wykonania zamówienia publicznego, a także zakresu wykonywanych przez nie czynności oraz informacji o podstawie do dysponowania tymi osobami, </w:t>
      </w:r>
      <w:r>
        <w:rPr>
          <w:rFonts w:ascii="Verdana" w:hAnsi="Verdana" w:cs="Arial"/>
          <w:sz w:val="18"/>
          <w:szCs w:val="18"/>
        </w:rPr>
        <w:t xml:space="preserve">sporządzonego </w:t>
      </w:r>
      <w:r>
        <w:rPr>
          <w:rFonts w:ascii="Verdana" w:hAnsi="Verdana" w:cs="Arial"/>
          <w:sz w:val="18"/>
          <w:szCs w:val="18"/>
          <w:shd w:val="clear" w:color="auto" w:fill="FFFF00"/>
        </w:rPr>
        <w:t xml:space="preserve">według </w:t>
      </w:r>
      <w:r>
        <w:rPr>
          <w:rFonts w:ascii="Verdana" w:hAnsi="Verdana" w:cs="Arial"/>
          <w:b/>
          <w:sz w:val="18"/>
          <w:szCs w:val="18"/>
          <w:shd w:val="clear" w:color="auto" w:fill="FFFF00"/>
        </w:rPr>
        <w:t>załącznika nr 3</w:t>
      </w:r>
      <w:r>
        <w:rPr>
          <w:rFonts w:ascii="Verdana" w:hAnsi="Verdana" w:cs="Arial"/>
          <w:sz w:val="18"/>
          <w:szCs w:val="18"/>
          <w:shd w:val="clear" w:color="auto" w:fill="FFFF00"/>
        </w:rPr>
        <w:t xml:space="preserve"> </w:t>
      </w:r>
      <w:r>
        <w:rPr>
          <w:rFonts w:ascii="Verdana" w:hAnsi="Verdana" w:cs="Arial"/>
          <w:b/>
          <w:sz w:val="18"/>
          <w:szCs w:val="18"/>
          <w:shd w:val="clear" w:color="auto" w:fill="FFFF00"/>
        </w:rPr>
        <w:t>do SIWZ</w:t>
      </w:r>
      <w:r>
        <w:rPr>
          <w:rFonts w:ascii="Verdana" w:hAnsi="Verdana" w:cs="Arial"/>
          <w:sz w:val="18"/>
          <w:szCs w:val="18"/>
          <w:shd w:val="clear" w:color="auto" w:fill="FFFF00"/>
        </w:rPr>
        <w:t>,</w:t>
      </w:r>
    </w:p>
    <w:p w:rsidR="00C86439" w:rsidRDefault="00C86439" w:rsidP="00C86439">
      <w:pPr>
        <w:suppressAutoHyphens w:val="0"/>
        <w:ind w:left="425"/>
        <w:jc w:val="both"/>
        <w:rPr>
          <w:rFonts w:ascii="Verdana" w:hAnsi="Verdana" w:cs="Verdana"/>
          <w:sz w:val="18"/>
          <w:szCs w:val="18"/>
        </w:rPr>
      </w:pPr>
      <w:r>
        <w:rPr>
          <w:rFonts w:ascii="Verdana" w:hAnsi="Verdana" w:cs="Arial"/>
          <w:sz w:val="18"/>
          <w:szCs w:val="18"/>
        </w:rPr>
        <w:t xml:space="preserve">7.4. Jeżeli Wykonawca, który polega na zdolnościach lub sytuacji innych podmiotów na zasadach określonych w art. 22a ustawy PZP, </w:t>
      </w:r>
      <w:r>
        <w:rPr>
          <w:rFonts w:ascii="Verdana" w:hAnsi="Verdana" w:cs="Verdana"/>
          <w:sz w:val="18"/>
          <w:szCs w:val="18"/>
        </w:rPr>
        <w:t xml:space="preserve">w celu wykazania braku podstaw do wykluczenia Wykonawcy </w:t>
      </w:r>
      <w:r>
        <w:rPr>
          <w:rFonts w:ascii="Verdana" w:hAnsi="Verdana" w:cs="Verdana"/>
          <w:sz w:val="18"/>
          <w:szCs w:val="18"/>
        </w:rPr>
        <w:br/>
        <w:t xml:space="preserve">z udziału w postepowaniu w oparciu o art. 24 ust. 5 pkt. 1, </w:t>
      </w:r>
      <w:r>
        <w:rPr>
          <w:rFonts w:ascii="Verdana" w:hAnsi="Verdana" w:cs="Arial"/>
          <w:sz w:val="18"/>
          <w:szCs w:val="18"/>
        </w:rPr>
        <w:t xml:space="preserve"> Zamawiający żąda w odniesieniu do tych podmiotów złożenia </w:t>
      </w:r>
      <w:r>
        <w:rPr>
          <w:rFonts w:ascii="Verdana" w:hAnsi="Verdana" w:cs="Verdana"/>
          <w:sz w:val="18"/>
          <w:szCs w:val="18"/>
        </w:rPr>
        <w:t xml:space="preserve">odpisu z właściwego rejestru lub centralnej ewidencji i informacji o działalności gospodarczej, jeżeli odrębne przepisy wymagają wpisu do rejestru lub ewidencji, </w:t>
      </w:r>
    </w:p>
    <w:p w:rsidR="00C86439" w:rsidRDefault="00C86439" w:rsidP="00C86439">
      <w:pPr>
        <w:suppressAutoHyphens w:val="0"/>
        <w:ind w:left="425"/>
        <w:jc w:val="both"/>
        <w:rPr>
          <w:rFonts w:ascii="Verdana" w:hAnsi="Verdana" w:cs="Verdana"/>
          <w:sz w:val="18"/>
          <w:szCs w:val="18"/>
        </w:rPr>
      </w:pPr>
      <w:r>
        <w:rPr>
          <w:rFonts w:ascii="Verdana" w:hAnsi="Verdana" w:cs="Verdana"/>
          <w:sz w:val="18"/>
          <w:szCs w:val="18"/>
        </w:rPr>
        <w:t xml:space="preserve">7.5. Wykonawca w terminie 3 dni od dnia zamieszczenia na stronie internetowej Zamawiającego informacji, o której mowa w art. 86 ust. 5 ustawy PZP, przekaże Zamawiającemu oświadczenie </w:t>
      </w:r>
      <w:r>
        <w:rPr>
          <w:rFonts w:ascii="Verdana" w:hAnsi="Verdana" w:cs="Arial"/>
          <w:sz w:val="18"/>
          <w:szCs w:val="18"/>
        </w:rPr>
        <w:t xml:space="preserve">sporządzone według </w:t>
      </w:r>
      <w:r>
        <w:rPr>
          <w:rFonts w:ascii="Verdana" w:hAnsi="Verdana" w:cs="Arial"/>
          <w:b/>
          <w:sz w:val="18"/>
          <w:szCs w:val="18"/>
          <w:shd w:val="clear" w:color="auto" w:fill="FFFF00"/>
        </w:rPr>
        <w:t>załącznika nr 5</w:t>
      </w:r>
      <w:r>
        <w:rPr>
          <w:rFonts w:ascii="Verdana" w:hAnsi="Verdana" w:cs="Arial"/>
          <w:sz w:val="18"/>
          <w:szCs w:val="18"/>
          <w:shd w:val="clear" w:color="auto" w:fill="FFFF00"/>
        </w:rPr>
        <w:t xml:space="preserve"> </w:t>
      </w:r>
      <w:r>
        <w:rPr>
          <w:rFonts w:ascii="Verdana" w:hAnsi="Verdana" w:cs="Arial"/>
          <w:b/>
          <w:sz w:val="18"/>
          <w:szCs w:val="18"/>
          <w:shd w:val="clear" w:color="auto" w:fill="FFFF00"/>
        </w:rPr>
        <w:t>do SIWZ</w:t>
      </w:r>
      <w:r>
        <w:rPr>
          <w:rFonts w:ascii="Verdana" w:hAnsi="Verdana" w:cs="Arial"/>
          <w:sz w:val="18"/>
          <w:szCs w:val="18"/>
        </w:rPr>
        <w:t xml:space="preserve">, </w:t>
      </w:r>
      <w:r>
        <w:rPr>
          <w:rFonts w:ascii="Verdana" w:hAnsi="Verdana" w:cs="Verdana"/>
          <w:sz w:val="18"/>
          <w:szCs w:val="18"/>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C86439" w:rsidRDefault="00C86439" w:rsidP="00C86439">
      <w:pPr>
        <w:suppressAutoHyphens w:val="0"/>
        <w:ind w:left="425"/>
        <w:jc w:val="both"/>
        <w:rPr>
          <w:rFonts w:ascii="Verdana" w:hAnsi="Verdana" w:cs="Verdana"/>
          <w:sz w:val="18"/>
          <w:szCs w:val="18"/>
        </w:rPr>
      </w:pPr>
      <w:r>
        <w:rPr>
          <w:rFonts w:ascii="Verdana" w:hAnsi="Verdana" w:cs="Verdana"/>
          <w:sz w:val="18"/>
          <w:szCs w:val="18"/>
        </w:rPr>
        <w:lastRenderedPageBreak/>
        <w:t xml:space="preserve">7.6. Jeżeli </w:t>
      </w:r>
      <w:r>
        <w:rPr>
          <w:rFonts w:ascii="Verdana" w:hAnsi="Verdana" w:cs="Arial"/>
          <w:sz w:val="18"/>
          <w:szCs w:val="18"/>
        </w:rPr>
        <w:t xml:space="preserve">Wykonawca </w:t>
      </w:r>
      <w:r>
        <w:rPr>
          <w:rFonts w:ascii="Verdana" w:hAnsi="Verdana" w:cs="Verdana"/>
          <w:sz w:val="18"/>
          <w:szCs w:val="18"/>
        </w:rPr>
        <w:t>ma siedzib</w:t>
      </w:r>
      <w:r>
        <w:rPr>
          <w:rFonts w:ascii="Verdana" w:hAnsi="Verdana" w:cs="TimesNewRoman"/>
          <w:sz w:val="18"/>
          <w:szCs w:val="18"/>
        </w:rPr>
        <w:t xml:space="preserve">ę </w:t>
      </w:r>
      <w:r>
        <w:rPr>
          <w:rFonts w:ascii="Verdana" w:hAnsi="Verdana" w:cs="Verdana"/>
          <w:sz w:val="18"/>
          <w:szCs w:val="18"/>
        </w:rPr>
        <w:t>lub miejsce zamieszkania poza terytorium Rzeczypospolitej Polskiej,</w:t>
      </w:r>
      <w:r>
        <w:rPr>
          <w:rFonts w:ascii="Verdana" w:hAnsi="Verdana" w:cs="Arial"/>
          <w:sz w:val="18"/>
          <w:szCs w:val="18"/>
        </w:rPr>
        <w:t xml:space="preserve"> zamiast dokumentu, o którym mowa w rozdziale 7 pkt. 7.3.1 SIWZ, składa dokument wystawiony </w:t>
      </w:r>
      <w:r>
        <w:rPr>
          <w:rFonts w:ascii="Verdana" w:hAnsi="Verdana" w:cs="Arial"/>
          <w:sz w:val="18"/>
          <w:szCs w:val="18"/>
        </w:rPr>
        <w:br/>
        <w:t xml:space="preserve">w kraju, w którym ma siedzibę lub miejsce zamieszkania potwierdzający, że nie otwarto likwidacji ani nie ogłoszono upadłości, wystawiony nie wcześniej niż 6 miesięcy przed upływem terminu składania ofert. </w:t>
      </w:r>
    </w:p>
    <w:p w:rsidR="00C86439" w:rsidRDefault="00C86439" w:rsidP="00C86439">
      <w:pPr>
        <w:suppressAutoHyphens w:val="0"/>
        <w:ind w:left="425"/>
        <w:jc w:val="both"/>
        <w:rPr>
          <w:rFonts w:ascii="Verdana" w:hAnsi="Verdana" w:cs="Arial"/>
          <w:sz w:val="18"/>
          <w:szCs w:val="18"/>
        </w:rPr>
      </w:pPr>
      <w:r>
        <w:rPr>
          <w:rFonts w:ascii="Verdana" w:hAnsi="Verdana" w:cs="Verdana"/>
          <w:sz w:val="18"/>
          <w:szCs w:val="18"/>
        </w:rPr>
        <w:t xml:space="preserve">7.7. Jeżeli Wykonawca zamierza powierzyć wykonanie części zamówienia podwykonawcy, który nie jest podmiotem, na którego zdolnościach lub sytuacji Wykonawca polega na zasadach określonych w art. 22a ustawy PZP, Zamawiający żąda od Wykonawcy </w:t>
      </w:r>
      <w:r>
        <w:rPr>
          <w:rFonts w:ascii="Verdana" w:hAnsi="Verdana" w:cs="Arial"/>
          <w:sz w:val="18"/>
          <w:szCs w:val="18"/>
        </w:rPr>
        <w:t xml:space="preserve">złożenia dokumentu, o którym mowa w rozdziale 7 pkt. 7.3.1 SIWZ tj.: </w:t>
      </w:r>
      <w:r>
        <w:rPr>
          <w:rFonts w:ascii="Verdana" w:hAnsi="Verdana" w:cs="Verdana"/>
          <w:sz w:val="18"/>
          <w:szCs w:val="18"/>
        </w:rPr>
        <w:t>odpisu z właściwego rejestru lub centralnej ewidencji i informacji o działalności gospodarczej, jeżeli odrębne przepisy wymagają wpisu do rejestru lub ewidencji, w celu wykazania braku podstaw do wykluczenia Wykonawcy z udziału w postepowaniu w oparciu o art. 24 ust. 5 pkt. 1, dotyczącego tego podwykonawcy,</w:t>
      </w:r>
    </w:p>
    <w:p w:rsidR="00C86439" w:rsidRDefault="00C86439" w:rsidP="00C86439">
      <w:pPr>
        <w:suppressAutoHyphens w:val="0"/>
        <w:ind w:left="425"/>
        <w:jc w:val="both"/>
        <w:rPr>
          <w:rFonts w:ascii="Verdana" w:hAnsi="Verdana" w:cs="Arial"/>
          <w:sz w:val="18"/>
          <w:szCs w:val="18"/>
        </w:rPr>
      </w:pPr>
      <w:r>
        <w:rPr>
          <w:rFonts w:ascii="Verdana" w:hAnsi="Verdana" w:cs="Arial"/>
          <w:sz w:val="18"/>
          <w:szCs w:val="18"/>
        </w:rPr>
        <w:t xml:space="preserve">7.8. W przypadku wspólnego ubiegania się o zamówienie przez Wykonawców, oświadczenie, o którym mowa w rozdziale 7 pkt. 7.1 niniejszej SIWZ składa każdy z Wykonawców wspólnie ubiegających się </w:t>
      </w:r>
      <w:r>
        <w:rPr>
          <w:rFonts w:ascii="Verdana" w:hAnsi="Verdana" w:cs="Arial"/>
          <w:sz w:val="18"/>
          <w:szCs w:val="18"/>
        </w:rPr>
        <w:br/>
        <w:t>o zamówienie,</w:t>
      </w:r>
    </w:p>
    <w:p w:rsidR="00C86439" w:rsidRDefault="00C86439" w:rsidP="00C86439">
      <w:pPr>
        <w:suppressAutoHyphens w:val="0"/>
        <w:ind w:left="425"/>
        <w:jc w:val="both"/>
        <w:rPr>
          <w:rFonts w:ascii="Verdana" w:hAnsi="Verdana" w:cs="Verdana"/>
          <w:sz w:val="18"/>
          <w:szCs w:val="18"/>
        </w:rPr>
      </w:pPr>
      <w:r>
        <w:rPr>
          <w:rFonts w:ascii="Verdana" w:hAnsi="Verdana" w:cs="Arial"/>
          <w:sz w:val="18"/>
          <w:szCs w:val="18"/>
        </w:rPr>
        <w:t>7.9. Wykonawcy występujący wspólnie muszą, zgodnie z zapisami art. 23 ust. 2 ustawy PZP ustanowić pełnomocnika (lidera) do reprezentowania ich w postępowaniu o udzielenie niniejszego zamówienia lub reprezentowania ich w postępowaniu i zawarcia umowy o udzielenie przedmiotowego zamówienia publicznego. Wypełniając formularz oferty, jak również inne dokumenty powołujące się na „Wykonawcę”, w miejscu np. „nazwa i adres Wykonawcy” należy wpisać dane dotyczące wszystkich podmiotów, które ubiegają się wspólnie o udzielenie zamówienia publicznego. Do oferty należy dołączyć pełnomocnictwo, które powinno dokładnie określać zakres umocowania,</w:t>
      </w:r>
    </w:p>
    <w:p w:rsidR="00C86439" w:rsidRDefault="00C86439" w:rsidP="00C86439">
      <w:pPr>
        <w:suppressAutoHyphens w:val="0"/>
        <w:ind w:left="425"/>
        <w:jc w:val="both"/>
        <w:rPr>
          <w:rFonts w:ascii="Verdana" w:hAnsi="Verdana" w:cs="Verdana"/>
          <w:sz w:val="18"/>
          <w:szCs w:val="18"/>
        </w:rPr>
      </w:pPr>
      <w:r>
        <w:rPr>
          <w:rFonts w:ascii="Verdana" w:hAnsi="Verdana" w:cs="Verdana"/>
          <w:sz w:val="18"/>
          <w:szCs w:val="18"/>
        </w:rPr>
        <w:t>7.10. W zakresie nie uregulowanym SIWZ, zastosowanie mają przepisy rozporządzenia Prezesa Rady Ministrów z dnia 26 lipca w sprawie rodzajów dokumentów, jakich może żądać zmawiający od wykonawcy w postępowaniu o udzielnie zamówienia (Dz. u. z 2016r. poz. 1126),</w:t>
      </w:r>
    </w:p>
    <w:p w:rsidR="00C86439" w:rsidRDefault="00C86439" w:rsidP="00C86439">
      <w:pPr>
        <w:suppressAutoHyphens w:val="0"/>
        <w:ind w:left="425"/>
        <w:jc w:val="both"/>
        <w:rPr>
          <w:rFonts w:ascii="Verdana" w:hAnsi="Verdana" w:cs="Verdana"/>
          <w:b/>
          <w:sz w:val="18"/>
          <w:szCs w:val="18"/>
        </w:rPr>
      </w:pPr>
      <w:r>
        <w:rPr>
          <w:rFonts w:ascii="Verdana" w:hAnsi="Verdana" w:cs="Verdana"/>
          <w:sz w:val="18"/>
          <w:szCs w:val="18"/>
        </w:rPr>
        <w:t>7.11. Jeżeli Wykonawca nie złoży oświadczenia, o którym mowa w rozdziale 7 pkt. 7.1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86439" w:rsidRDefault="00C86439" w:rsidP="00C86439">
      <w:pPr>
        <w:pStyle w:val="pkt"/>
        <w:spacing w:before="20" w:after="20"/>
        <w:ind w:left="426" w:firstLine="0"/>
        <w:rPr>
          <w:rFonts w:ascii="Verdana" w:hAnsi="Verdana" w:cs="Verdana"/>
          <w:sz w:val="14"/>
          <w:szCs w:val="14"/>
        </w:rPr>
      </w:pPr>
      <w:r>
        <w:rPr>
          <w:rFonts w:ascii="Verdana" w:hAnsi="Verdana" w:cs="Verdana"/>
          <w:b/>
          <w:sz w:val="18"/>
          <w:szCs w:val="18"/>
        </w:rPr>
        <w:t xml:space="preserve">Uwaga: </w:t>
      </w:r>
      <w:r>
        <w:rPr>
          <w:rFonts w:ascii="Verdana" w:hAnsi="Verdana" w:cs="Verdana"/>
          <w:sz w:val="18"/>
          <w:szCs w:val="18"/>
        </w:rPr>
        <w:t xml:space="preserve">Jeżeli w dokumentach składanych w celu potwierdzenia spełniania warunku udziału </w:t>
      </w:r>
      <w:r>
        <w:rPr>
          <w:rFonts w:ascii="Verdana" w:hAnsi="Verdana" w:cs="Verdana"/>
          <w:sz w:val="18"/>
          <w:szCs w:val="18"/>
        </w:rPr>
        <w:br/>
        <w:t xml:space="preserve">w postępowaniu, kwoty będą wyrażane w walucie obcej, kwoty te zostaną przeliczone na PLN wg średniego kursu PLN w stosunku do walut obcych ogłaszanego przez Narodowy Bank Polski </w:t>
      </w:r>
      <w:r>
        <w:rPr>
          <w:rFonts w:ascii="Verdana" w:hAnsi="Verdana" w:cs="Verdana"/>
          <w:sz w:val="18"/>
          <w:szCs w:val="18"/>
        </w:rPr>
        <w:lastRenderedPageBreak/>
        <w:t>(Tabela A kursów średnich walut obcych) w dniu wystawienia dokumentu. W przypadku barku publikacji kursów walut NBP obowiązujących w dniu, o którym mowa powyżej, zastosowanie ma kurs ostatnio ogłoszony przed tym dniem.</w:t>
      </w:r>
    </w:p>
    <w:p w:rsidR="00C86439" w:rsidRDefault="00C86439" w:rsidP="00C86439">
      <w:pPr>
        <w:suppressAutoHyphens w:val="0"/>
        <w:ind w:left="425"/>
        <w:jc w:val="both"/>
        <w:rPr>
          <w:rFonts w:ascii="Verdana" w:hAnsi="Verdana" w:cs="Verdana"/>
          <w:sz w:val="14"/>
          <w:szCs w:val="14"/>
        </w:rPr>
      </w:pPr>
    </w:p>
    <w:p w:rsidR="00C86439" w:rsidRDefault="00C86439" w:rsidP="00C86439">
      <w:pPr>
        <w:suppressAutoHyphens w:val="0"/>
        <w:ind w:left="425"/>
        <w:jc w:val="both"/>
        <w:rPr>
          <w:rFonts w:ascii="Verdana" w:hAnsi="Verdana" w:cs="Verdana"/>
          <w:sz w:val="18"/>
          <w:szCs w:val="18"/>
        </w:rPr>
      </w:pPr>
      <w:r>
        <w:rPr>
          <w:rFonts w:ascii="Verdana" w:hAnsi="Verdana" w:cs="Verdana"/>
          <w:b/>
          <w:color w:val="008000"/>
          <w:sz w:val="18"/>
          <w:szCs w:val="18"/>
        </w:rPr>
        <w:t>8. Informacje o sposobie porozumiewania się Zamawiającego z Wykonawcami oraz przekazywania oświadczeń lub dokumentów, a także wskazanie osób uprawnionych do porozumiewania się z Wykonawcami.</w:t>
      </w:r>
    </w:p>
    <w:p w:rsidR="00C86439" w:rsidRDefault="00C86439" w:rsidP="00C86439">
      <w:pPr>
        <w:ind w:left="426"/>
        <w:jc w:val="both"/>
        <w:rPr>
          <w:rFonts w:ascii="Verdana" w:hAnsi="Verdana" w:cs="Verdana"/>
          <w:sz w:val="18"/>
          <w:szCs w:val="18"/>
        </w:rPr>
      </w:pPr>
      <w:r>
        <w:rPr>
          <w:rFonts w:ascii="Verdana" w:hAnsi="Verdana" w:cs="Verdana"/>
          <w:sz w:val="18"/>
          <w:szCs w:val="18"/>
        </w:rPr>
        <w:t xml:space="preserve">8.1. Wszelkie oświadczenia, wnioski, zawiadomienia oraz informacje Zamawiający oraz Wykonawcy mogą przekazywać pisemnie lub drogą elektroniczną, za wyjątkiem oferty, umowy oraz oświadczeń </w:t>
      </w:r>
      <w:r>
        <w:rPr>
          <w:rFonts w:ascii="Verdana" w:hAnsi="Verdana" w:cs="Verdana"/>
          <w:sz w:val="18"/>
          <w:szCs w:val="18"/>
        </w:rPr>
        <w:br/>
        <w:t xml:space="preserve">i dokumentów wymienionych w rozdziale 7 SIWZ (również w przypadku ich złożenia w wyniku wezwania, </w:t>
      </w:r>
      <w:r>
        <w:rPr>
          <w:rFonts w:ascii="Verdana" w:hAnsi="Verdana" w:cs="Verdana"/>
          <w:sz w:val="18"/>
          <w:szCs w:val="18"/>
        </w:rPr>
        <w:br/>
        <w:t>o którym mowa w art. 26 ust. 3 ustawy PZP), dla których prawodawca przewidział wyłącznie formę pisemną,</w:t>
      </w:r>
    </w:p>
    <w:p w:rsidR="00C86439" w:rsidRDefault="00C86439" w:rsidP="00C86439">
      <w:pPr>
        <w:ind w:left="426"/>
        <w:jc w:val="both"/>
        <w:rPr>
          <w:rFonts w:ascii="Verdana" w:hAnsi="Verdana" w:cs="Verdana"/>
          <w:sz w:val="18"/>
          <w:szCs w:val="18"/>
        </w:rPr>
      </w:pPr>
      <w:r>
        <w:rPr>
          <w:rFonts w:ascii="Verdana" w:hAnsi="Verdana" w:cs="Verdana"/>
          <w:sz w:val="18"/>
          <w:szCs w:val="18"/>
        </w:rPr>
        <w:t>8.2 Oświadczenia, wnioski, zawiadomienia oraz informacje przekazywane przez Wykonawcę pisemnie winny być składane na adres: Gmina Kłodawa ul. Gorzowska 40, 66-415 Kłodawa,</w:t>
      </w:r>
    </w:p>
    <w:p w:rsidR="00C86439" w:rsidRDefault="00C86439" w:rsidP="00C86439">
      <w:pPr>
        <w:ind w:left="426"/>
        <w:jc w:val="both"/>
        <w:rPr>
          <w:rFonts w:ascii="Verdana" w:hAnsi="Verdana" w:cs="Verdana"/>
          <w:sz w:val="18"/>
          <w:szCs w:val="18"/>
        </w:rPr>
      </w:pPr>
      <w:r>
        <w:rPr>
          <w:rFonts w:ascii="Verdana" w:hAnsi="Verdana" w:cs="Verdana"/>
          <w:sz w:val="18"/>
          <w:szCs w:val="18"/>
        </w:rPr>
        <w:t>8.3. Fakt otrzymania oświadczeń, wniosków, zawiadomień oraz informacji przekazanych drogą elektroniczną każda ze stron na żądanie drugiej strony niezwłocznie potwierdza,</w:t>
      </w:r>
    </w:p>
    <w:p w:rsidR="00C86439" w:rsidRDefault="00C86439" w:rsidP="00C86439">
      <w:pPr>
        <w:ind w:left="426"/>
        <w:jc w:val="both"/>
        <w:rPr>
          <w:rFonts w:ascii="Verdana" w:hAnsi="Verdana" w:cs="Verdana"/>
          <w:sz w:val="18"/>
          <w:szCs w:val="18"/>
        </w:rPr>
      </w:pPr>
      <w:r>
        <w:rPr>
          <w:rFonts w:ascii="Verdana" w:hAnsi="Verdana" w:cs="Verdana"/>
          <w:sz w:val="18"/>
          <w:szCs w:val="18"/>
        </w:rPr>
        <w:t>8.4. Zamawiający przyjmuje wszelkie pisma od poniedziałku do piątku w godzinach pracy urzędu,</w:t>
      </w:r>
    </w:p>
    <w:p w:rsidR="00C86439" w:rsidRDefault="00C86439" w:rsidP="00C86439">
      <w:pPr>
        <w:ind w:left="426"/>
        <w:jc w:val="both"/>
        <w:rPr>
          <w:rFonts w:ascii="Verdana" w:hAnsi="Verdana" w:cs="Verdana"/>
          <w:sz w:val="18"/>
          <w:szCs w:val="18"/>
        </w:rPr>
      </w:pPr>
      <w:r>
        <w:rPr>
          <w:rFonts w:ascii="Verdana" w:hAnsi="Verdana" w:cs="Verdana"/>
          <w:sz w:val="18"/>
          <w:szCs w:val="18"/>
        </w:rPr>
        <w:t xml:space="preserve">8.5. Wykonawcy mogą się zwracać do Zamawiającego o wyjaśnienia dotyczące wszelkich wątpliwości związanych ze SIWZ, sposobem przygotowania i złożenia oferty, kierując swoje zapytania na piśmie na adres: Gmina Kłodawa ul. Gorzowska 40, 66-415 Kłodawa lub drogą elektroniczną na adres: </w:t>
      </w:r>
      <w:r>
        <w:rPr>
          <w:rFonts w:ascii="Verdana" w:hAnsi="Verdana" w:cs="Verdana"/>
          <w:b/>
          <w:sz w:val="18"/>
          <w:szCs w:val="18"/>
        </w:rPr>
        <w:t>zamowieniapubliczne@klodawa.pl,</w:t>
      </w:r>
    </w:p>
    <w:p w:rsidR="00C86439" w:rsidRDefault="00C86439" w:rsidP="00C86439">
      <w:pPr>
        <w:ind w:left="426"/>
        <w:jc w:val="both"/>
        <w:rPr>
          <w:rFonts w:ascii="Verdana" w:hAnsi="Verdana" w:cs="Verdana"/>
          <w:sz w:val="18"/>
          <w:szCs w:val="18"/>
        </w:rPr>
      </w:pPr>
      <w:r>
        <w:rPr>
          <w:rFonts w:ascii="Verdana" w:hAnsi="Verdana" w:cs="Verdana"/>
          <w:sz w:val="18"/>
          <w:szCs w:val="18"/>
        </w:rPr>
        <w:t>Zamawiający niezwłocznie udzieli odpowiedzi na wszelkie zapytania związane z prowadzonym postępowaniem, jednak nie później niż na 2 dni przed upływem terminu składania ofert - pod warunkiem, że wniosek o wyjaśnienie treści SIWZ wpłynie do Zamawiającego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lub pozostawić wniosek bez rozpoznania,</w:t>
      </w:r>
    </w:p>
    <w:p w:rsidR="00C86439" w:rsidRDefault="00C86439" w:rsidP="00C86439">
      <w:pPr>
        <w:ind w:left="426"/>
        <w:jc w:val="both"/>
        <w:rPr>
          <w:rFonts w:ascii="Verdana" w:hAnsi="Verdana" w:cs="Verdana"/>
          <w:sz w:val="18"/>
          <w:szCs w:val="18"/>
        </w:rPr>
      </w:pPr>
      <w:r>
        <w:rPr>
          <w:rFonts w:ascii="Verdana" w:hAnsi="Verdana" w:cs="Verdana"/>
          <w:sz w:val="18"/>
          <w:szCs w:val="18"/>
        </w:rPr>
        <w:t>8.6. Przedłużenie terminu składania ofert nie wpływa na bieg terminu składania wniosku o wyjaśnienie treści SIWZ,</w:t>
      </w:r>
    </w:p>
    <w:p w:rsidR="00C86439" w:rsidRDefault="00C86439" w:rsidP="00C86439">
      <w:pPr>
        <w:ind w:left="426"/>
        <w:jc w:val="both"/>
        <w:rPr>
          <w:rFonts w:ascii="Verdana" w:hAnsi="Verdana" w:cs="Verdana"/>
          <w:sz w:val="18"/>
          <w:szCs w:val="18"/>
        </w:rPr>
      </w:pPr>
      <w:r>
        <w:rPr>
          <w:rFonts w:ascii="Verdana" w:hAnsi="Verdana" w:cs="Verdana"/>
          <w:sz w:val="18"/>
          <w:szCs w:val="18"/>
        </w:rPr>
        <w:t>8.7. Treść wyjaśnień zostanie przekazana jednocześnie wszystkim Wykonawcom, którym doręczono SIWZ</w:t>
      </w:r>
    </w:p>
    <w:p w:rsidR="00C86439" w:rsidRDefault="00C86439" w:rsidP="00C86439">
      <w:pPr>
        <w:ind w:left="426"/>
        <w:jc w:val="both"/>
        <w:rPr>
          <w:rFonts w:ascii="Verdana" w:hAnsi="Verdana" w:cs="Verdana"/>
          <w:sz w:val="18"/>
          <w:szCs w:val="18"/>
        </w:rPr>
      </w:pPr>
      <w:r>
        <w:rPr>
          <w:rFonts w:ascii="Verdana" w:hAnsi="Verdana" w:cs="Verdana"/>
          <w:sz w:val="18"/>
          <w:szCs w:val="18"/>
        </w:rPr>
        <w:t>bez wskazania źródła zapytania oraz zostanie zamieszczona na stronie internetowej (</w:t>
      </w:r>
      <w:hyperlink r:id="rId12" w:history="1">
        <w:r>
          <w:rPr>
            <w:rStyle w:val="Hipercze"/>
            <w:rFonts w:ascii="Verdana" w:hAnsi="Verdana" w:cs="Verdana"/>
            <w:sz w:val="18"/>
            <w:szCs w:val="18"/>
          </w:rPr>
          <w:t>www.klodawa.pl</w:t>
        </w:r>
      </w:hyperlink>
      <w:r>
        <w:rPr>
          <w:rFonts w:ascii="Verdana" w:hAnsi="Verdana" w:cs="Verdana"/>
          <w:sz w:val="18"/>
          <w:szCs w:val="18"/>
        </w:rPr>
        <w:t xml:space="preserve">), </w:t>
      </w:r>
    </w:p>
    <w:p w:rsidR="00C86439" w:rsidRDefault="00C86439" w:rsidP="00C86439">
      <w:pPr>
        <w:ind w:left="426"/>
        <w:jc w:val="both"/>
        <w:rPr>
          <w:rFonts w:ascii="Verdana" w:hAnsi="Verdana" w:cs="Verdana"/>
          <w:sz w:val="18"/>
          <w:szCs w:val="18"/>
        </w:rPr>
      </w:pPr>
      <w:r>
        <w:rPr>
          <w:rFonts w:ascii="Verdana" w:hAnsi="Verdana" w:cs="Verdana"/>
          <w:sz w:val="18"/>
          <w:szCs w:val="18"/>
        </w:rPr>
        <w:t>8.8. W uzasadnionych przypadkach Zamawiający może przed upływem terminu składania ofert zmienić treść SIWZ. Dokonaną zmianę treści SIWZ Zamawiającym zamieści stronie internetowej www.klodawa.pl),</w:t>
      </w:r>
    </w:p>
    <w:p w:rsidR="00C86439" w:rsidRDefault="00C86439" w:rsidP="00C86439">
      <w:pPr>
        <w:ind w:left="426"/>
        <w:jc w:val="both"/>
        <w:rPr>
          <w:rFonts w:ascii="Verdana" w:hAnsi="Verdana" w:cs="Verdana"/>
          <w:sz w:val="18"/>
          <w:szCs w:val="18"/>
        </w:rPr>
      </w:pPr>
      <w:r>
        <w:rPr>
          <w:rFonts w:ascii="Verdana" w:hAnsi="Verdana" w:cs="Verdana"/>
          <w:sz w:val="18"/>
          <w:szCs w:val="18"/>
        </w:rPr>
        <w:lastRenderedPageBreak/>
        <w:t>8.9. Jeżeli zmiana treści SIWZ prowadzić będzie do zmiany treści ogłoszenia o zamówieniu, Zamawiający zamieści w Biuletynie Zamówień Publicznych ogłoszenie o zmianie ogłoszenia,</w:t>
      </w:r>
    </w:p>
    <w:p w:rsidR="00C86439" w:rsidRDefault="00C86439" w:rsidP="00C86439">
      <w:pPr>
        <w:ind w:left="426"/>
        <w:jc w:val="both"/>
        <w:rPr>
          <w:rFonts w:ascii="Verdana" w:hAnsi="Verdana" w:cs="Verdana"/>
          <w:sz w:val="18"/>
          <w:szCs w:val="18"/>
        </w:rPr>
      </w:pPr>
      <w:r>
        <w:rPr>
          <w:rFonts w:ascii="Verdana" w:hAnsi="Verdana" w:cs="Verdana"/>
          <w:sz w:val="18"/>
          <w:szCs w:val="18"/>
        </w:rPr>
        <w:t xml:space="preserve">8.10. Zamawiający przedłuży termin składania ofert, jeżeli w wyniku zmiany treści SIWZ nieprowadzącej do zmiany treści ogłoszenia o zamówieniu niezbędny jest dodatkowy czas na wprowadzenie zmian w ofertach. O przedłużeniu terminu składania ofert Zamawiający niezwłocznie zawiadomi wszystkich Wykonawców, którym przekazano SIWZ oraz informację tę zamieści na stronie internetowej </w:t>
      </w:r>
      <w:hyperlink r:id="rId13" w:history="1">
        <w:r>
          <w:rPr>
            <w:rStyle w:val="Hipercze"/>
            <w:rFonts w:ascii="Verdana" w:hAnsi="Verdana" w:cs="Verdana"/>
            <w:sz w:val="18"/>
            <w:szCs w:val="18"/>
          </w:rPr>
          <w:t>www.klodawa.pl</w:t>
        </w:r>
      </w:hyperlink>
      <w:r>
        <w:rPr>
          <w:rFonts w:ascii="Verdana" w:hAnsi="Verdana" w:cs="Verdana"/>
          <w:sz w:val="18"/>
          <w:szCs w:val="18"/>
        </w:rPr>
        <w:t>,</w:t>
      </w:r>
    </w:p>
    <w:p w:rsidR="00C86439" w:rsidRDefault="00C86439" w:rsidP="00C86439">
      <w:pPr>
        <w:ind w:left="426"/>
        <w:jc w:val="both"/>
        <w:rPr>
          <w:rFonts w:ascii="Verdana" w:hAnsi="Verdana" w:cs="Verdana"/>
          <w:sz w:val="18"/>
          <w:szCs w:val="18"/>
        </w:rPr>
      </w:pPr>
      <w:r>
        <w:rPr>
          <w:rFonts w:ascii="Verdana" w:hAnsi="Verdana" w:cs="Verdana"/>
          <w:sz w:val="18"/>
          <w:szCs w:val="18"/>
        </w:rPr>
        <w:t>8.11. Zamawiający przedłuży termin składania ofert, jeżeli w wyniku zmiany treści ogłoszenia o zamówieniu konieczny będzie dodatkowy czas na wprowadzenie zamian w ofertach,</w:t>
      </w:r>
    </w:p>
    <w:p w:rsidR="00C86439" w:rsidRDefault="00C86439" w:rsidP="00C86439">
      <w:pPr>
        <w:ind w:left="426"/>
        <w:jc w:val="both"/>
        <w:rPr>
          <w:rFonts w:ascii="Verdana" w:hAnsi="Verdana" w:cs="Verdana"/>
          <w:sz w:val="18"/>
          <w:szCs w:val="18"/>
        </w:rPr>
      </w:pPr>
      <w:r>
        <w:rPr>
          <w:rFonts w:ascii="Verdana" w:hAnsi="Verdana" w:cs="Verdana"/>
          <w:sz w:val="18"/>
          <w:szCs w:val="18"/>
        </w:rPr>
        <w:t>8.12. Jeżeli zmiana treści ogłoszenia będzie istotna, w szczególności dotyczyć będzie określenia przedmiotu, wielkości lub zakresu zamówienia, kryteriów oceny ofert, warunków udziału w postępowaniu lub sposobu oceny ich spełnienia, Zamawiający przedłuży termin składania ofert o czas niezbędny na wprowadzenie zmian w ofertach,</w:t>
      </w:r>
    </w:p>
    <w:p w:rsidR="00C86439" w:rsidRDefault="00C86439" w:rsidP="00C86439">
      <w:pPr>
        <w:ind w:left="426"/>
        <w:jc w:val="both"/>
        <w:rPr>
          <w:rFonts w:ascii="Verdana" w:hAnsi="Verdana" w:cs="Verdana"/>
          <w:sz w:val="18"/>
          <w:szCs w:val="18"/>
        </w:rPr>
      </w:pPr>
      <w:r>
        <w:rPr>
          <w:rFonts w:ascii="Verdana" w:hAnsi="Verdana" w:cs="Verdana"/>
          <w:sz w:val="18"/>
          <w:szCs w:val="18"/>
        </w:rPr>
        <w:t xml:space="preserve">8.13. Niezwłocznie po zamieszczeniu zmiany treści ogłoszenia o zmianie ogłoszenia o zamówieniu </w:t>
      </w:r>
      <w:r>
        <w:rPr>
          <w:rFonts w:ascii="Verdana" w:hAnsi="Verdana" w:cs="Verdana"/>
          <w:sz w:val="18"/>
          <w:szCs w:val="18"/>
        </w:rPr>
        <w:br/>
        <w:t>w Biuletynie Zamówień Publicznych, Zamawiający zamieści informację o zmianach na stronie internetowej (www.klodawa.pl),</w:t>
      </w:r>
    </w:p>
    <w:p w:rsidR="00C86439" w:rsidRDefault="00C86439" w:rsidP="00C86439">
      <w:pPr>
        <w:ind w:left="426"/>
        <w:jc w:val="both"/>
        <w:rPr>
          <w:rFonts w:ascii="Verdana" w:hAnsi="Verdana" w:cs="Arial"/>
          <w:b/>
          <w:sz w:val="18"/>
          <w:szCs w:val="18"/>
        </w:rPr>
      </w:pPr>
      <w:r>
        <w:rPr>
          <w:rFonts w:ascii="Verdana" w:hAnsi="Verdana" w:cs="Verdana"/>
          <w:sz w:val="18"/>
          <w:szCs w:val="18"/>
        </w:rPr>
        <w:t>8.14. Osobami uprawnionymi przez Zamawiającego do kontaktowania się z Wykonawcami i udzielania wyjaśnień dotyczących postępowania jest: Monika Antczak,</w:t>
      </w:r>
    </w:p>
    <w:p w:rsidR="00C86439" w:rsidRDefault="00C86439" w:rsidP="00C86439">
      <w:pPr>
        <w:ind w:left="426"/>
        <w:jc w:val="both"/>
        <w:rPr>
          <w:rFonts w:ascii="Verdana" w:hAnsi="Verdana" w:cs="Arial"/>
          <w:sz w:val="18"/>
          <w:szCs w:val="18"/>
        </w:rPr>
      </w:pPr>
      <w:r>
        <w:rPr>
          <w:rFonts w:ascii="Verdana" w:hAnsi="Verdana" w:cs="Arial"/>
          <w:b/>
          <w:sz w:val="18"/>
          <w:szCs w:val="18"/>
        </w:rPr>
        <w:t>Uwaga: Wykonawca musi zagwarantować możliwość porozumiewania się swojego personelu w języku polskim z przedstawicielami Zamawiającego oraz innymi osobami i instytucjami uczestniczącymi w procesie realizacji zamówienia,</w:t>
      </w:r>
    </w:p>
    <w:p w:rsidR="00C86439" w:rsidRDefault="00C86439" w:rsidP="00C86439">
      <w:pPr>
        <w:suppressAutoHyphens w:val="0"/>
        <w:autoSpaceDE w:val="0"/>
        <w:ind w:firstLine="426"/>
        <w:jc w:val="both"/>
        <w:rPr>
          <w:rFonts w:ascii="Verdana" w:hAnsi="Verdana" w:cs="Arial"/>
          <w:sz w:val="18"/>
          <w:szCs w:val="18"/>
        </w:rPr>
      </w:pPr>
      <w:r>
        <w:rPr>
          <w:rFonts w:ascii="Verdana" w:hAnsi="Verdana" w:cs="Arial"/>
          <w:sz w:val="18"/>
          <w:szCs w:val="18"/>
        </w:rPr>
        <w:t>8.15. Zamawiający nie zamierza zwoływać zebrania z Wykonawcami,</w:t>
      </w:r>
    </w:p>
    <w:p w:rsidR="00C86439" w:rsidRDefault="00C86439" w:rsidP="00C86439">
      <w:pPr>
        <w:suppressAutoHyphens w:val="0"/>
        <w:autoSpaceDE w:val="0"/>
        <w:ind w:left="425" w:firstLine="1"/>
        <w:jc w:val="both"/>
        <w:rPr>
          <w:rFonts w:ascii="Verdana" w:hAnsi="Verdana" w:cs="Arial"/>
          <w:b/>
          <w:color w:val="008000"/>
          <w:sz w:val="14"/>
          <w:szCs w:val="14"/>
        </w:rPr>
      </w:pPr>
      <w:r>
        <w:rPr>
          <w:rFonts w:ascii="Verdana" w:hAnsi="Verdana" w:cs="Arial"/>
          <w:sz w:val="18"/>
          <w:szCs w:val="18"/>
        </w:rPr>
        <w:t xml:space="preserve">8.16. Zamawiający informuje, że przepisy ustawy nie pozwalają na jakikolwiek inny kontakt – zarówno </w:t>
      </w:r>
      <w:r>
        <w:rPr>
          <w:rFonts w:ascii="Verdana" w:hAnsi="Verdana" w:cs="Arial"/>
          <w:sz w:val="18"/>
          <w:szCs w:val="18"/>
        </w:rPr>
        <w:br/>
        <w:t xml:space="preserve">z Zamawiającym jak i osobami uprawnionymi do porozumiewania się z Wykonawcami – niż wskazany </w:t>
      </w:r>
      <w:r>
        <w:rPr>
          <w:rFonts w:ascii="Verdana" w:hAnsi="Verdana" w:cs="Arial"/>
          <w:sz w:val="18"/>
          <w:szCs w:val="18"/>
        </w:rPr>
        <w:br/>
        <w:t xml:space="preserve">w niniejszym rozdziale SIWZ. Oznacza to, że Zamawiający nie będzie reagował na inne formy kontaktowania się z nim, w szczególności na kontakt telefoniczny lub/i osobisty w swojej siedzibie.  </w:t>
      </w:r>
    </w:p>
    <w:p w:rsidR="00C86439" w:rsidRDefault="00C86439" w:rsidP="00C86439">
      <w:pPr>
        <w:spacing w:line="240" w:lineRule="auto"/>
        <w:jc w:val="both"/>
        <w:rPr>
          <w:rFonts w:ascii="Verdana" w:hAnsi="Verdana" w:cs="Arial"/>
          <w:b/>
          <w:color w:val="008000"/>
          <w:sz w:val="14"/>
          <w:szCs w:val="14"/>
        </w:rPr>
      </w:pPr>
    </w:p>
    <w:p w:rsidR="00C86439" w:rsidRDefault="00C86439" w:rsidP="00C86439">
      <w:pPr>
        <w:ind w:left="425"/>
        <w:jc w:val="both"/>
        <w:rPr>
          <w:rFonts w:ascii="Verdana" w:hAnsi="Verdana" w:cs="Arial"/>
          <w:sz w:val="18"/>
          <w:szCs w:val="18"/>
        </w:rPr>
      </w:pPr>
      <w:r>
        <w:rPr>
          <w:rFonts w:ascii="Verdana" w:hAnsi="Verdana" w:cs="Arial"/>
          <w:b/>
          <w:color w:val="008000"/>
          <w:sz w:val="18"/>
          <w:szCs w:val="18"/>
        </w:rPr>
        <w:t>9. Wymagania dotyczące wadium.</w:t>
      </w:r>
    </w:p>
    <w:p w:rsidR="00C86439" w:rsidRDefault="00C86439" w:rsidP="00C86439">
      <w:pPr>
        <w:ind w:left="426"/>
        <w:jc w:val="both"/>
        <w:rPr>
          <w:rFonts w:ascii="Verdana" w:hAnsi="Verdana" w:cs="Arial"/>
          <w:sz w:val="18"/>
          <w:szCs w:val="18"/>
        </w:rPr>
      </w:pPr>
      <w:r>
        <w:rPr>
          <w:rFonts w:ascii="Verdana" w:hAnsi="Verdana" w:cs="Arial"/>
          <w:sz w:val="18"/>
          <w:szCs w:val="18"/>
        </w:rPr>
        <w:t>9.1. Zamawiający żąda od Wykonawców wniesienia wadium w następującej wysokości: 10 000 zł.</w:t>
      </w:r>
    </w:p>
    <w:p w:rsidR="00C86439" w:rsidRDefault="00C86439" w:rsidP="00C86439">
      <w:pPr>
        <w:ind w:left="426"/>
        <w:jc w:val="both"/>
        <w:rPr>
          <w:rFonts w:ascii="Verdana" w:hAnsi="Verdana" w:cs="Arial"/>
          <w:sz w:val="18"/>
          <w:szCs w:val="18"/>
        </w:rPr>
      </w:pPr>
      <w:r>
        <w:rPr>
          <w:rFonts w:ascii="Verdana" w:hAnsi="Verdana" w:cs="Arial"/>
          <w:sz w:val="18"/>
          <w:szCs w:val="18"/>
        </w:rPr>
        <w:t xml:space="preserve">W przypadku Wykonawców ubiegających się wspólnie o udzielenie zamówienia, wadium (w każdej </w:t>
      </w:r>
      <w:r>
        <w:rPr>
          <w:rFonts w:ascii="Verdana" w:hAnsi="Verdana" w:cs="Arial"/>
          <w:sz w:val="18"/>
          <w:szCs w:val="18"/>
        </w:rPr>
        <w:br/>
        <w:t>z dopuszczalnych form) może być wniesione przez jednego, kilku lub wszystkich Wykonawców, pod warunkiem, iż łączna wysokość wniesionego wadium odpowiadać będzie wymaganej kwocie. W takim przypadku składając wadium należy wskazać w imieniu, kogo tytułem, jakiego postępowania jest wnoszone,</w:t>
      </w:r>
    </w:p>
    <w:p w:rsidR="00C86439" w:rsidRDefault="00C86439" w:rsidP="00C86439">
      <w:pPr>
        <w:ind w:left="480" w:hanging="54"/>
        <w:jc w:val="both"/>
        <w:rPr>
          <w:rFonts w:ascii="Verdana" w:hAnsi="Verdana" w:cs="Arial"/>
          <w:sz w:val="18"/>
          <w:szCs w:val="18"/>
        </w:rPr>
      </w:pPr>
      <w:r>
        <w:rPr>
          <w:rFonts w:ascii="Verdana" w:hAnsi="Verdana" w:cs="Arial"/>
          <w:sz w:val="18"/>
          <w:szCs w:val="18"/>
        </w:rPr>
        <w:lastRenderedPageBreak/>
        <w:t>9.2. Wadium wnosi się przed upływem terminu składania ofert,</w:t>
      </w:r>
    </w:p>
    <w:p w:rsidR="00C86439" w:rsidRDefault="00C86439" w:rsidP="00C86439">
      <w:pPr>
        <w:ind w:left="480" w:hanging="54"/>
        <w:jc w:val="both"/>
        <w:rPr>
          <w:rFonts w:ascii="Verdana" w:hAnsi="Verdana" w:cs="Arial"/>
          <w:sz w:val="18"/>
          <w:szCs w:val="18"/>
        </w:rPr>
      </w:pPr>
      <w:r>
        <w:rPr>
          <w:rFonts w:ascii="Verdana" w:hAnsi="Verdana" w:cs="Arial"/>
          <w:sz w:val="18"/>
          <w:szCs w:val="18"/>
        </w:rPr>
        <w:t>9.3. Wadium może być wnoszone w jednej lub kilku następujących formach:</w:t>
      </w:r>
    </w:p>
    <w:p w:rsidR="00C86439" w:rsidRDefault="00C86439" w:rsidP="00C86439">
      <w:pPr>
        <w:ind w:left="480" w:hanging="54"/>
        <w:jc w:val="both"/>
        <w:rPr>
          <w:rFonts w:ascii="Verdana" w:hAnsi="Verdana" w:cs="Arial"/>
          <w:sz w:val="18"/>
          <w:szCs w:val="18"/>
        </w:rPr>
      </w:pPr>
      <w:r>
        <w:rPr>
          <w:rFonts w:ascii="Verdana" w:hAnsi="Verdana" w:cs="Arial"/>
          <w:sz w:val="18"/>
          <w:szCs w:val="18"/>
        </w:rPr>
        <w:t>a) pieniądzu,</w:t>
      </w:r>
    </w:p>
    <w:p w:rsidR="00C86439" w:rsidRDefault="00C86439" w:rsidP="00C86439">
      <w:pPr>
        <w:ind w:left="426"/>
        <w:jc w:val="both"/>
        <w:rPr>
          <w:rFonts w:ascii="Verdana" w:hAnsi="Verdana" w:cs="Arial"/>
          <w:sz w:val="18"/>
          <w:szCs w:val="18"/>
        </w:rPr>
      </w:pPr>
      <w:r>
        <w:rPr>
          <w:rFonts w:ascii="Verdana" w:hAnsi="Verdana" w:cs="Arial"/>
          <w:sz w:val="18"/>
          <w:szCs w:val="18"/>
        </w:rPr>
        <w:t>b) poręczeniach bankowych lub poręczeniach spółdzielczej kasy oszczędnościowo-kredytowej, z tym że poręczenie kasy jest zawsze poręczeniem pieniężnym,</w:t>
      </w:r>
    </w:p>
    <w:p w:rsidR="00C86439" w:rsidRDefault="00C86439" w:rsidP="00C86439">
      <w:pPr>
        <w:ind w:left="426"/>
        <w:jc w:val="both"/>
        <w:rPr>
          <w:rFonts w:ascii="Verdana" w:hAnsi="Verdana" w:cs="Arial"/>
          <w:sz w:val="18"/>
          <w:szCs w:val="18"/>
        </w:rPr>
      </w:pPr>
      <w:r>
        <w:rPr>
          <w:rFonts w:ascii="Verdana" w:hAnsi="Verdana" w:cs="Arial"/>
          <w:sz w:val="18"/>
          <w:szCs w:val="18"/>
        </w:rPr>
        <w:t>c) gwarancjach bankowych,</w:t>
      </w:r>
    </w:p>
    <w:p w:rsidR="00C86439" w:rsidRDefault="00C86439" w:rsidP="00C86439">
      <w:pPr>
        <w:ind w:left="426"/>
        <w:jc w:val="both"/>
        <w:rPr>
          <w:rFonts w:ascii="Verdana" w:hAnsi="Verdana" w:cs="Arial"/>
          <w:sz w:val="18"/>
          <w:szCs w:val="18"/>
        </w:rPr>
      </w:pPr>
      <w:r>
        <w:rPr>
          <w:rFonts w:ascii="Verdana" w:hAnsi="Verdana" w:cs="Arial"/>
          <w:sz w:val="18"/>
          <w:szCs w:val="18"/>
        </w:rPr>
        <w:t>d) gwarancjach ubezpieczeniowych,</w:t>
      </w:r>
    </w:p>
    <w:p w:rsidR="00C86439" w:rsidRDefault="00C86439" w:rsidP="00C86439">
      <w:pPr>
        <w:ind w:left="426"/>
        <w:jc w:val="both"/>
        <w:rPr>
          <w:rFonts w:ascii="Verdana" w:hAnsi="Verdana" w:cs="Arial"/>
          <w:sz w:val="18"/>
          <w:szCs w:val="18"/>
        </w:rPr>
      </w:pPr>
      <w:r>
        <w:rPr>
          <w:rFonts w:ascii="Verdana" w:hAnsi="Verdana" w:cs="Arial"/>
          <w:sz w:val="18"/>
          <w:szCs w:val="18"/>
        </w:rPr>
        <w:t>e) poręczeniach udzielonych przez podmioty, o których mowa w art.6b ust.5 pkt.2 ustawy z 09.11.2000r., o utworzeniu Polskiej Agencji Rozwoju Przedsiębiorczości (Dz. U. z 2016r. poz. 359 ze zm.),</w:t>
      </w:r>
    </w:p>
    <w:p w:rsidR="00C86439" w:rsidRDefault="00C86439" w:rsidP="00C86439">
      <w:pPr>
        <w:ind w:left="426"/>
        <w:jc w:val="both"/>
        <w:rPr>
          <w:rFonts w:ascii="Verdana" w:hAnsi="Verdana" w:cs="Arial"/>
          <w:sz w:val="18"/>
          <w:szCs w:val="18"/>
        </w:rPr>
      </w:pPr>
      <w:r>
        <w:rPr>
          <w:rFonts w:ascii="Verdana" w:hAnsi="Verdana" w:cs="Arial"/>
          <w:sz w:val="18"/>
          <w:szCs w:val="18"/>
        </w:rPr>
        <w:t xml:space="preserve">9.4. Wadium wnoszone w pieniądzu należy wpłacić przelewem na rachunek bankowy Zamawiającego, numer rachunku bankowego: </w:t>
      </w:r>
      <w:r>
        <w:rPr>
          <w:rFonts w:ascii="Verdana" w:hAnsi="Verdana" w:cs="Arial"/>
          <w:b/>
          <w:sz w:val="18"/>
          <w:szCs w:val="18"/>
        </w:rPr>
        <w:t>03 8363 0004 0008 4680 2000 0009</w:t>
      </w:r>
      <w:r>
        <w:rPr>
          <w:rFonts w:ascii="Verdana" w:hAnsi="Verdana" w:cs="Arial"/>
          <w:sz w:val="18"/>
          <w:szCs w:val="18"/>
        </w:rPr>
        <w:t>. Wadium uważa się za wniesione, jeżeli kwota wadium znajdzie się na rachunku Zamawiającego najpóźniej do upływu terminu składania ofert,</w:t>
      </w:r>
    </w:p>
    <w:p w:rsidR="00C86439" w:rsidRDefault="00C86439" w:rsidP="00C86439">
      <w:pPr>
        <w:ind w:left="426"/>
        <w:jc w:val="both"/>
        <w:rPr>
          <w:rFonts w:ascii="Verdana" w:hAnsi="Verdana" w:cs="Arial"/>
          <w:sz w:val="18"/>
          <w:szCs w:val="18"/>
        </w:rPr>
      </w:pPr>
      <w:r>
        <w:rPr>
          <w:rFonts w:ascii="Verdana" w:hAnsi="Verdana" w:cs="Arial"/>
          <w:sz w:val="18"/>
          <w:szCs w:val="18"/>
        </w:rPr>
        <w:t>9.5. Wadium wniesione w pieniądzu Zamawiający przechowuje na rachunku bankowym,</w:t>
      </w:r>
    </w:p>
    <w:p w:rsidR="00C86439" w:rsidRDefault="00C86439" w:rsidP="00C86439">
      <w:pPr>
        <w:ind w:left="426"/>
        <w:jc w:val="both"/>
        <w:rPr>
          <w:rFonts w:ascii="Verdana" w:hAnsi="Verdana" w:cs="Arial"/>
          <w:b/>
          <w:sz w:val="18"/>
          <w:szCs w:val="18"/>
        </w:rPr>
      </w:pPr>
      <w:r>
        <w:rPr>
          <w:rFonts w:ascii="Verdana" w:hAnsi="Verdana" w:cs="Arial"/>
          <w:sz w:val="18"/>
          <w:szCs w:val="18"/>
        </w:rPr>
        <w:t xml:space="preserve">9.6. W razie wniesienia wadium w formie innej niż pieniężna, należy oryginał dowodu jego wniesienia złożyć w siedzibie Zamawiającego w Urzędzie Gminy Kłodawa, ul. Gorzowska 40 (sekretariat), przed upływem terminu składania ofert lub dołączyć do oferty w osobnej kopercie z opisem </w:t>
      </w:r>
      <w:r>
        <w:rPr>
          <w:rFonts w:ascii="Verdana" w:hAnsi="Verdana" w:cs="Arial"/>
          <w:b/>
          <w:sz w:val="18"/>
          <w:szCs w:val="18"/>
        </w:rPr>
        <w:t xml:space="preserve">„Wadium </w:t>
      </w:r>
    </w:p>
    <w:p w:rsidR="00C86439" w:rsidRDefault="00C86439" w:rsidP="00C86439">
      <w:pPr>
        <w:ind w:left="426"/>
        <w:jc w:val="both"/>
        <w:rPr>
          <w:rFonts w:ascii="Verdana" w:hAnsi="Verdana" w:cs="Arial"/>
          <w:sz w:val="18"/>
          <w:szCs w:val="18"/>
        </w:rPr>
      </w:pPr>
      <w:r>
        <w:rPr>
          <w:rFonts w:ascii="Verdana" w:hAnsi="Verdana" w:cs="Arial"/>
          <w:b/>
          <w:sz w:val="18"/>
          <w:szCs w:val="18"/>
        </w:rPr>
        <w:t>w postępowaniu nr RDK.271.2.2018 na … [wpisać nazwę zadania].”</w:t>
      </w:r>
    </w:p>
    <w:p w:rsidR="00C86439" w:rsidRDefault="00C86439" w:rsidP="00C86439">
      <w:pPr>
        <w:ind w:left="426"/>
        <w:jc w:val="both"/>
        <w:rPr>
          <w:rFonts w:ascii="Verdana" w:hAnsi="Verdana" w:cs="Arial"/>
          <w:sz w:val="18"/>
          <w:szCs w:val="18"/>
        </w:rPr>
      </w:pPr>
      <w:r>
        <w:rPr>
          <w:rFonts w:ascii="Verdana" w:hAnsi="Verdana" w:cs="Arial"/>
          <w:sz w:val="18"/>
          <w:szCs w:val="18"/>
        </w:rPr>
        <w:t>Z treści gwarancji/poręczenia musi wynikać bezwarunkowo, że każde pisemne żądanie zgłoszone przez Zamawiającego w terminie związania z ofertą, zobowiązuje Gwaranta do wypłaty Zamawiającemu pełnej kwoty wadium w okolicznościach określonych w art. 46 ust. 4a i 5 PZP.</w:t>
      </w:r>
    </w:p>
    <w:p w:rsidR="00C86439" w:rsidRDefault="00C86439" w:rsidP="00C86439">
      <w:pPr>
        <w:ind w:left="426"/>
        <w:jc w:val="both"/>
        <w:rPr>
          <w:rFonts w:ascii="Verdana" w:hAnsi="Verdana" w:cs="Arial"/>
          <w:sz w:val="18"/>
          <w:szCs w:val="18"/>
        </w:rPr>
      </w:pPr>
      <w:r>
        <w:rPr>
          <w:rFonts w:ascii="Verdana" w:hAnsi="Verdana" w:cs="Arial"/>
          <w:sz w:val="18"/>
          <w:szCs w:val="18"/>
        </w:rPr>
        <w:t>9.7. Zamawiający zwraca wadium wszystkim Wykonawcom niezwłocznie po wyborze oferty najkorzystniejszej lub unieważnieniu postępowania, z wyjątkiem Wykonawcy, którego oferta została wybrana jako najkorzystniejsza, z zastrzeżeniem art.46 ust.4a PZP,</w:t>
      </w:r>
    </w:p>
    <w:p w:rsidR="00C86439" w:rsidRDefault="00C86439" w:rsidP="00C86439">
      <w:pPr>
        <w:ind w:left="426"/>
        <w:jc w:val="both"/>
        <w:rPr>
          <w:rFonts w:ascii="Verdana" w:hAnsi="Verdana" w:cs="Arial"/>
          <w:sz w:val="18"/>
          <w:szCs w:val="18"/>
        </w:rPr>
      </w:pPr>
      <w:r>
        <w:rPr>
          <w:rFonts w:ascii="Verdana" w:hAnsi="Verdana" w:cs="Arial"/>
          <w:sz w:val="18"/>
          <w:szCs w:val="18"/>
        </w:rPr>
        <w:t>9.8. Wykonawcy, którego oferta została wybrana jako najkorzystniejsza, Zamawiający zwraca wadium niezwłocznie po zawarciu umowy w sprawie zamówienia publicznego oraz wniesieniu zabezpieczenia należytego wykonania umowy,</w:t>
      </w:r>
    </w:p>
    <w:p w:rsidR="00C86439" w:rsidRDefault="00C86439" w:rsidP="00C86439">
      <w:pPr>
        <w:ind w:left="426"/>
        <w:jc w:val="both"/>
        <w:rPr>
          <w:rFonts w:ascii="Verdana" w:hAnsi="Verdana" w:cs="Arial"/>
          <w:sz w:val="18"/>
          <w:szCs w:val="18"/>
        </w:rPr>
      </w:pPr>
      <w:r>
        <w:rPr>
          <w:rFonts w:ascii="Verdana" w:hAnsi="Verdana" w:cs="Arial"/>
          <w:sz w:val="18"/>
          <w:szCs w:val="18"/>
        </w:rPr>
        <w:t>9.9. Zamawiający zwraca niezwłocznie wadium na wniosek Wykonawcy, który wycofał ofertę przed upływem terminu składania ofert,</w:t>
      </w:r>
    </w:p>
    <w:p w:rsidR="00C86439" w:rsidRDefault="00C86439" w:rsidP="00C86439">
      <w:pPr>
        <w:ind w:left="426"/>
        <w:jc w:val="both"/>
        <w:rPr>
          <w:rFonts w:ascii="Verdana" w:hAnsi="Verdana" w:cs="Arial"/>
          <w:sz w:val="18"/>
          <w:szCs w:val="18"/>
        </w:rPr>
      </w:pPr>
      <w:r>
        <w:rPr>
          <w:rFonts w:ascii="Verdana" w:hAnsi="Verdana" w:cs="Arial"/>
          <w:sz w:val="18"/>
          <w:szCs w:val="18"/>
        </w:rPr>
        <w:t>9.10.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C86439" w:rsidRDefault="00C86439" w:rsidP="00C86439">
      <w:pPr>
        <w:ind w:left="426"/>
        <w:jc w:val="both"/>
        <w:rPr>
          <w:rFonts w:ascii="Verdana" w:hAnsi="Verdana" w:cs="Arial"/>
          <w:sz w:val="18"/>
          <w:szCs w:val="18"/>
        </w:rPr>
      </w:pPr>
      <w:r>
        <w:rPr>
          <w:rFonts w:ascii="Verdana" w:hAnsi="Verdana" w:cs="Arial"/>
          <w:sz w:val="18"/>
          <w:szCs w:val="18"/>
        </w:rPr>
        <w:t>9.11. Zamawiający zatrzymuje wadium wraz z odsetkami, jeżeli Wykonawca, którego oferta została wybrana:</w:t>
      </w:r>
    </w:p>
    <w:p w:rsidR="00C86439" w:rsidRDefault="00C86439" w:rsidP="00C86439">
      <w:pPr>
        <w:tabs>
          <w:tab w:val="left" w:pos="426"/>
        </w:tabs>
        <w:jc w:val="both"/>
        <w:rPr>
          <w:rFonts w:ascii="Verdana" w:hAnsi="Verdana" w:cs="Arial"/>
          <w:sz w:val="18"/>
          <w:szCs w:val="18"/>
        </w:rPr>
      </w:pPr>
      <w:r>
        <w:rPr>
          <w:rFonts w:ascii="Verdana" w:hAnsi="Verdana" w:cs="Arial"/>
          <w:sz w:val="18"/>
          <w:szCs w:val="18"/>
        </w:rPr>
        <w:tab/>
        <w:t>a) odmówił podpisania umowy w sprawie zamówienia publicznego na warunkach określonych w ofercie,</w:t>
      </w:r>
      <w:r>
        <w:rPr>
          <w:rFonts w:ascii="Verdana" w:hAnsi="Verdana" w:cs="Arial"/>
          <w:sz w:val="18"/>
          <w:szCs w:val="18"/>
        </w:rPr>
        <w:tab/>
      </w:r>
    </w:p>
    <w:p w:rsidR="00C86439" w:rsidRDefault="00C86439" w:rsidP="00C86439">
      <w:pPr>
        <w:tabs>
          <w:tab w:val="left" w:pos="426"/>
        </w:tabs>
        <w:jc w:val="both"/>
        <w:rPr>
          <w:rFonts w:ascii="Verdana" w:hAnsi="Verdana" w:cs="Arial"/>
          <w:sz w:val="18"/>
          <w:szCs w:val="18"/>
        </w:rPr>
      </w:pPr>
      <w:r>
        <w:rPr>
          <w:rFonts w:ascii="Verdana" w:hAnsi="Verdana" w:cs="Arial"/>
          <w:sz w:val="18"/>
          <w:szCs w:val="18"/>
        </w:rPr>
        <w:lastRenderedPageBreak/>
        <w:tab/>
        <w:t>b) nie wniósł wymaganego zabezpieczenia należytego wykonania umowy,</w:t>
      </w:r>
      <w:r>
        <w:rPr>
          <w:rFonts w:ascii="Verdana" w:hAnsi="Verdana" w:cs="Arial"/>
          <w:sz w:val="18"/>
          <w:szCs w:val="18"/>
        </w:rPr>
        <w:tab/>
      </w:r>
    </w:p>
    <w:p w:rsidR="00C86439" w:rsidRDefault="00C86439" w:rsidP="00C86439">
      <w:pPr>
        <w:tabs>
          <w:tab w:val="left" w:pos="426"/>
        </w:tabs>
        <w:jc w:val="both"/>
        <w:rPr>
          <w:rFonts w:ascii="Verdana" w:hAnsi="Verdana" w:cs="Arial"/>
          <w:sz w:val="18"/>
          <w:szCs w:val="18"/>
        </w:rPr>
      </w:pPr>
      <w:r>
        <w:rPr>
          <w:rFonts w:ascii="Verdana" w:hAnsi="Verdana" w:cs="Arial"/>
          <w:sz w:val="18"/>
          <w:szCs w:val="18"/>
        </w:rPr>
        <w:tab/>
        <w:t xml:space="preserve">c) zawarcie umowy w sprawie zamówienia publicznego stało się niemożliwe z przyczyn leżących po stronie </w:t>
      </w:r>
      <w:r>
        <w:rPr>
          <w:rFonts w:ascii="Verdana" w:hAnsi="Verdana" w:cs="Arial"/>
          <w:sz w:val="18"/>
          <w:szCs w:val="18"/>
        </w:rPr>
        <w:tab/>
        <w:t>Wykonawcy,</w:t>
      </w:r>
      <w:r>
        <w:rPr>
          <w:rFonts w:ascii="Verdana" w:hAnsi="Verdana" w:cs="Arial"/>
          <w:sz w:val="18"/>
          <w:szCs w:val="18"/>
        </w:rPr>
        <w:tab/>
      </w:r>
    </w:p>
    <w:p w:rsidR="00C86439" w:rsidRDefault="00C86439" w:rsidP="00C86439">
      <w:pPr>
        <w:tabs>
          <w:tab w:val="left" w:pos="426"/>
        </w:tabs>
        <w:ind w:left="426"/>
        <w:jc w:val="both"/>
        <w:rPr>
          <w:rFonts w:ascii="Verdana" w:hAnsi="Verdana" w:cs="Arial"/>
          <w:sz w:val="18"/>
          <w:szCs w:val="18"/>
        </w:rPr>
      </w:pPr>
      <w:r>
        <w:rPr>
          <w:rFonts w:ascii="Verdana" w:hAnsi="Verdana" w:cs="Arial"/>
          <w:sz w:val="18"/>
          <w:szCs w:val="18"/>
        </w:rPr>
        <w:t xml:space="preserve">d) jeżeli Wykonawca w odpowiedzi na wezwanie, o którym mowa w art.26 ust.3 i 3a PZP, z przyczyn  leżących po jego stronie nie złożył oświadczeń lub dokumentów,  potwierdzających okoliczności o których mowa w art.25 ust.1 PZP, oświadczenia, o którym mowa w art. 25a ust. 1, pełnomocnictw lub nie wyraził zgody na poprawienie omyłki, o której mowa w art.87 ust. 2 pkt 3 PZP, co powodowało brak możliwości wybrania oferty złożonej przez Wykonawcę jako najkorzystniejszej, </w:t>
      </w:r>
    </w:p>
    <w:p w:rsidR="00C86439" w:rsidRDefault="00C86439" w:rsidP="00C86439">
      <w:pPr>
        <w:tabs>
          <w:tab w:val="left" w:pos="426"/>
        </w:tabs>
        <w:jc w:val="both"/>
        <w:rPr>
          <w:rFonts w:ascii="Verdana" w:hAnsi="Verdana" w:cs="Arial"/>
          <w:sz w:val="18"/>
          <w:szCs w:val="18"/>
        </w:rPr>
      </w:pPr>
      <w:r>
        <w:rPr>
          <w:rFonts w:ascii="Verdana" w:hAnsi="Verdana" w:cs="Arial"/>
          <w:sz w:val="18"/>
          <w:szCs w:val="18"/>
        </w:rPr>
        <w:tab/>
        <w:t xml:space="preserve">9.12. Zamawiający zażąda ponownego wniesienia wadium przez Wykonawcę, któremu zwrócono wadium </w:t>
      </w:r>
      <w:r>
        <w:rPr>
          <w:rFonts w:ascii="Verdana" w:hAnsi="Verdana" w:cs="Arial"/>
          <w:sz w:val="18"/>
          <w:szCs w:val="18"/>
        </w:rPr>
        <w:tab/>
        <w:t xml:space="preserve">na podstawie art.46 ust.1 PZP, jeżeli w wyniku ostatecznego rozstrzygnięcia odwołania jego oferta została </w:t>
      </w:r>
      <w:r>
        <w:rPr>
          <w:rFonts w:ascii="Verdana" w:hAnsi="Verdana" w:cs="Arial"/>
          <w:sz w:val="18"/>
          <w:szCs w:val="18"/>
        </w:rPr>
        <w:tab/>
        <w:t xml:space="preserve">wybrana jako najkorzystniejsza, </w:t>
      </w:r>
    </w:p>
    <w:p w:rsidR="00C86439" w:rsidRDefault="00C86439" w:rsidP="00C86439">
      <w:pPr>
        <w:tabs>
          <w:tab w:val="left" w:pos="426"/>
        </w:tabs>
        <w:jc w:val="both"/>
        <w:rPr>
          <w:rFonts w:ascii="Verdana" w:hAnsi="Verdana" w:cs="Arial"/>
          <w:sz w:val="18"/>
          <w:szCs w:val="18"/>
        </w:rPr>
      </w:pPr>
      <w:r>
        <w:rPr>
          <w:rFonts w:ascii="Verdana" w:hAnsi="Verdana" w:cs="Arial"/>
          <w:sz w:val="18"/>
          <w:szCs w:val="18"/>
        </w:rPr>
        <w:tab/>
        <w:t xml:space="preserve">9.13. Zamawiający nie później niż na 7 dni przed upływem ważności wadium, wzywa Wykonawców, pod </w:t>
      </w:r>
      <w:r>
        <w:rPr>
          <w:rFonts w:ascii="Verdana" w:hAnsi="Verdana" w:cs="Arial"/>
          <w:sz w:val="18"/>
          <w:szCs w:val="18"/>
        </w:rPr>
        <w:tab/>
        <w:t xml:space="preserve">rygorem wykluczenia z postępowania do przedłużenia ważności wadium albo wniesienia nowego wadium </w:t>
      </w:r>
      <w:r>
        <w:rPr>
          <w:rFonts w:ascii="Verdana" w:hAnsi="Verdana" w:cs="Arial"/>
          <w:sz w:val="18"/>
          <w:szCs w:val="18"/>
        </w:rPr>
        <w:tab/>
        <w:t xml:space="preserve">na okres niezbędny do zabezpieczenia postępowania do zawarcia umowy. Jeżeli wniesiono odwołanie po </w:t>
      </w:r>
      <w:r>
        <w:rPr>
          <w:rFonts w:ascii="Verdana" w:hAnsi="Verdana" w:cs="Arial"/>
          <w:sz w:val="18"/>
          <w:szCs w:val="18"/>
        </w:rPr>
        <w:tab/>
        <w:t xml:space="preserve">wyborze oferty najkorzystniejszej, wezwanie kieruje się jedynie do Wykonawcy, którego ofertę wybrano, </w:t>
      </w:r>
      <w:r>
        <w:rPr>
          <w:rFonts w:ascii="Verdana" w:hAnsi="Verdana" w:cs="Arial"/>
          <w:sz w:val="18"/>
          <w:szCs w:val="18"/>
        </w:rPr>
        <w:tab/>
        <w:t>jako najkorzystniejszą,</w:t>
      </w:r>
    </w:p>
    <w:p w:rsidR="00C86439" w:rsidRDefault="00C86439" w:rsidP="00C86439">
      <w:pPr>
        <w:tabs>
          <w:tab w:val="left" w:pos="426"/>
        </w:tabs>
        <w:ind w:left="426"/>
        <w:jc w:val="both"/>
        <w:rPr>
          <w:rFonts w:ascii="Verdana" w:hAnsi="Verdana" w:cs="Arial"/>
          <w:sz w:val="16"/>
          <w:szCs w:val="16"/>
        </w:rPr>
      </w:pPr>
      <w:r>
        <w:rPr>
          <w:rFonts w:ascii="Verdana" w:hAnsi="Verdana" w:cs="Arial"/>
          <w:sz w:val="18"/>
          <w:szCs w:val="18"/>
        </w:rPr>
        <w:t xml:space="preserve">9.14. Oferta Wykonawcy zostanie odrzucona, jeżeli Wykonawca nie wniesie wadium lub jeżeli wniesie </w:t>
      </w:r>
      <w:r>
        <w:rPr>
          <w:rFonts w:ascii="Verdana" w:hAnsi="Verdana" w:cs="Arial"/>
          <w:sz w:val="18"/>
          <w:szCs w:val="18"/>
        </w:rPr>
        <w:br/>
        <w:t>w sposób nieprawidłowy (zgodnie z art. 89 ust. 1 pkt. 7b ustawy PZP).</w:t>
      </w:r>
    </w:p>
    <w:p w:rsidR="00C86439" w:rsidRDefault="00C86439" w:rsidP="00C86439">
      <w:pPr>
        <w:spacing w:line="240" w:lineRule="auto"/>
        <w:ind w:firstLine="426"/>
        <w:jc w:val="both"/>
        <w:rPr>
          <w:rFonts w:ascii="Verdana" w:hAnsi="Verdana" w:cs="Arial"/>
          <w:sz w:val="16"/>
          <w:szCs w:val="16"/>
        </w:rPr>
      </w:pPr>
    </w:p>
    <w:p w:rsidR="00C86439" w:rsidRDefault="00C86439" w:rsidP="00C86439">
      <w:pPr>
        <w:ind w:firstLine="426"/>
        <w:jc w:val="both"/>
        <w:rPr>
          <w:rFonts w:ascii="Verdana" w:hAnsi="Verdana" w:cs="Arial"/>
          <w:sz w:val="18"/>
          <w:szCs w:val="18"/>
        </w:rPr>
      </w:pPr>
      <w:r>
        <w:rPr>
          <w:rFonts w:ascii="Verdana" w:hAnsi="Verdana" w:cs="Arial"/>
          <w:b/>
          <w:color w:val="008000"/>
          <w:sz w:val="18"/>
          <w:szCs w:val="18"/>
        </w:rPr>
        <w:t xml:space="preserve">10. Termin związania ofertą. </w:t>
      </w:r>
    </w:p>
    <w:p w:rsidR="00C86439" w:rsidRDefault="00C86439" w:rsidP="00C86439">
      <w:pPr>
        <w:ind w:left="426"/>
        <w:jc w:val="both"/>
        <w:rPr>
          <w:rFonts w:ascii="Verdana" w:hAnsi="Verdana" w:cs="Arial"/>
          <w:sz w:val="18"/>
          <w:szCs w:val="18"/>
        </w:rPr>
      </w:pPr>
      <w:r>
        <w:rPr>
          <w:rFonts w:ascii="Verdana" w:hAnsi="Verdana" w:cs="Arial"/>
          <w:sz w:val="18"/>
          <w:szCs w:val="18"/>
        </w:rPr>
        <w:t>10.1. Wykonawca jest związany ofertą przez okres 30 dni. Bieg terminu związania ofertą rozpoczyna się wraz z upływem terminu składania ofert,</w:t>
      </w:r>
    </w:p>
    <w:p w:rsidR="00C86439" w:rsidRDefault="00C86439" w:rsidP="00C86439">
      <w:pPr>
        <w:ind w:left="426"/>
        <w:jc w:val="both"/>
        <w:rPr>
          <w:rFonts w:ascii="Verdana" w:hAnsi="Verdana" w:cs="Arial"/>
          <w:sz w:val="18"/>
          <w:szCs w:val="18"/>
        </w:rPr>
      </w:pPr>
      <w:r>
        <w:rPr>
          <w:rFonts w:ascii="Verdana" w:hAnsi="Verdana" w:cs="Arial"/>
          <w:sz w:val="18"/>
          <w:szCs w:val="18"/>
        </w:rPr>
        <w:t xml:space="preserve">10.2. Wykonawca samodzielnie lub na wniosek Zamawiającego może przedłużyć termin związania ofertą, </w:t>
      </w:r>
      <w:r>
        <w:rPr>
          <w:rFonts w:ascii="Verdana" w:hAnsi="Verdana" w:cs="Arial"/>
          <w:sz w:val="18"/>
          <w:szCs w:val="18"/>
        </w:rPr>
        <w:br/>
        <w:t>z tym że Zamawiający może tylko raz, co najmniej na 3 dni przed upływem terminu związania ofertą zwrócić się do Wykonawców o wyrażenie zgody na przedłużenie tego terminu o oznaczony okres, nie dłuższy jednak niż 60 dni,</w:t>
      </w:r>
    </w:p>
    <w:p w:rsidR="00C86439" w:rsidRDefault="00C86439" w:rsidP="00C86439">
      <w:pPr>
        <w:ind w:left="426"/>
        <w:jc w:val="both"/>
        <w:rPr>
          <w:rFonts w:ascii="Verdana" w:hAnsi="Verdana" w:cs="Arial"/>
          <w:sz w:val="18"/>
          <w:szCs w:val="18"/>
        </w:rPr>
      </w:pPr>
      <w:r>
        <w:rPr>
          <w:rFonts w:ascii="Verdana" w:hAnsi="Verdana" w:cs="Arial"/>
          <w:sz w:val="18"/>
          <w:szCs w:val="18"/>
        </w:rPr>
        <w:t>10.3. Odmowa wyrażenia zgody na przedłużenie terminu związania ofertą nie powoduje utraty wadium,</w:t>
      </w:r>
    </w:p>
    <w:p w:rsidR="00C86439" w:rsidRDefault="00C86439" w:rsidP="00C86439">
      <w:pPr>
        <w:ind w:left="426"/>
        <w:jc w:val="both"/>
        <w:rPr>
          <w:rFonts w:ascii="Verdana" w:hAnsi="Verdana" w:cs="Arial"/>
          <w:b/>
          <w:color w:val="008000"/>
          <w:sz w:val="14"/>
          <w:szCs w:val="14"/>
        </w:rPr>
      </w:pPr>
      <w:r>
        <w:rPr>
          <w:rFonts w:ascii="Verdana" w:hAnsi="Verdana" w:cs="Arial"/>
          <w:sz w:val="18"/>
          <w:szCs w:val="18"/>
        </w:rPr>
        <w:t xml:space="preserve">10.4.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C86439" w:rsidRDefault="00C86439" w:rsidP="00C86439">
      <w:pPr>
        <w:spacing w:line="240" w:lineRule="auto"/>
        <w:jc w:val="both"/>
        <w:rPr>
          <w:rFonts w:ascii="Verdana" w:hAnsi="Verdana" w:cs="Arial"/>
          <w:b/>
          <w:color w:val="008000"/>
          <w:sz w:val="14"/>
          <w:szCs w:val="14"/>
        </w:rPr>
      </w:pPr>
    </w:p>
    <w:p w:rsidR="00C86439" w:rsidRDefault="00C86439" w:rsidP="00C86439">
      <w:pPr>
        <w:ind w:firstLine="426"/>
        <w:jc w:val="both"/>
        <w:rPr>
          <w:rFonts w:ascii="Verdana" w:hAnsi="Verdana" w:cs="Arial"/>
          <w:sz w:val="18"/>
          <w:szCs w:val="18"/>
        </w:rPr>
      </w:pPr>
      <w:r>
        <w:rPr>
          <w:rFonts w:ascii="Verdana" w:hAnsi="Verdana" w:cs="Arial"/>
          <w:b/>
          <w:color w:val="008000"/>
          <w:sz w:val="18"/>
          <w:szCs w:val="18"/>
        </w:rPr>
        <w:t>11. Opis sposobu przygotowania ofert.</w:t>
      </w:r>
    </w:p>
    <w:p w:rsidR="00C86439" w:rsidRDefault="00C86439" w:rsidP="00C86439">
      <w:pPr>
        <w:ind w:left="426"/>
        <w:jc w:val="both"/>
        <w:rPr>
          <w:rFonts w:ascii="Verdana" w:hAnsi="Verdana" w:cs="Arial"/>
          <w:sz w:val="18"/>
          <w:szCs w:val="18"/>
        </w:rPr>
      </w:pPr>
      <w:r>
        <w:rPr>
          <w:rFonts w:ascii="Verdana" w:hAnsi="Verdana" w:cs="Arial"/>
          <w:sz w:val="18"/>
          <w:szCs w:val="18"/>
        </w:rPr>
        <w:t xml:space="preserve">11.1. Oferta musi być złożona </w:t>
      </w:r>
      <w:r>
        <w:rPr>
          <w:rFonts w:ascii="Verdana" w:hAnsi="Verdana" w:cs="Verdana"/>
          <w:sz w:val="18"/>
          <w:szCs w:val="18"/>
        </w:rPr>
        <w:t xml:space="preserve">w 1 egzemplarzu </w:t>
      </w:r>
      <w:r>
        <w:rPr>
          <w:rFonts w:ascii="Verdana" w:hAnsi="Verdana" w:cs="Arial"/>
          <w:sz w:val="18"/>
          <w:szCs w:val="18"/>
        </w:rPr>
        <w:t xml:space="preserve">w formie pisemnej, zgodnie ze wzorem Formularza Oferty </w:t>
      </w:r>
      <w:r>
        <w:rPr>
          <w:rFonts w:ascii="Verdana" w:hAnsi="Verdana" w:cs="Arial"/>
          <w:sz w:val="18"/>
          <w:szCs w:val="18"/>
          <w:shd w:val="clear" w:color="auto" w:fill="FFFF00"/>
        </w:rPr>
        <w:t xml:space="preserve">- </w:t>
      </w:r>
      <w:r>
        <w:rPr>
          <w:rFonts w:ascii="Verdana" w:hAnsi="Verdana" w:cs="Verdana"/>
          <w:b/>
          <w:spacing w:val="-3"/>
          <w:sz w:val="18"/>
          <w:szCs w:val="18"/>
          <w:shd w:val="clear" w:color="auto" w:fill="FFFF00"/>
        </w:rPr>
        <w:t>załącznik nr 1 do SIWZ</w:t>
      </w:r>
      <w:r>
        <w:rPr>
          <w:rFonts w:ascii="Verdana" w:hAnsi="Verdana" w:cs="Arial"/>
          <w:sz w:val="18"/>
          <w:szCs w:val="18"/>
        </w:rPr>
        <w:t xml:space="preserve">, </w:t>
      </w:r>
      <w:r>
        <w:rPr>
          <w:rFonts w:ascii="Verdana" w:hAnsi="Verdana" w:cs="Verdana"/>
          <w:sz w:val="18"/>
          <w:szCs w:val="18"/>
        </w:rPr>
        <w:t>treść oferty musi odpowiadać treści SIWZ,</w:t>
      </w:r>
    </w:p>
    <w:p w:rsidR="00C86439" w:rsidRDefault="00C86439" w:rsidP="00C86439">
      <w:pPr>
        <w:ind w:left="426"/>
        <w:jc w:val="both"/>
        <w:rPr>
          <w:rFonts w:ascii="Verdana" w:hAnsi="Verdana" w:cs="Verdana"/>
          <w:sz w:val="18"/>
          <w:szCs w:val="18"/>
        </w:rPr>
      </w:pPr>
      <w:r>
        <w:rPr>
          <w:rFonts w:ascii="Verdana" w:hAnsi="Verdana" w:cs="Arial"/>
          <w:sz w:val="18"/>
          <w:szCs w:val="18"/>
        </w:rPr>
        <w:lastRenderedPageBreak/>
        <w:t xml:space="preserve">11.2. Oferta musi być </w:t>
      </w:r>
      <w:r>
        <w:rPr>
          <w:rFonts w:ascii="Verdana" w:hAnsi="Verdana" w:cs="Verdana"/>
          <w:sz w:val="18"/>
          <w:szCs w:val="18"/>
        </w:rPr>
        <w:t xml:space="preserve">sporządzona w </w:t>
      </w:r>
      <w:r>
        <w:rPr>
          <w:rFonts w:ascii="Verdana" w:hAnsi="Verdana" w:cs="Verdana"/>
          <w:bCs/>
          <w:sz w:val="18"/>
          <w:szCs w:val="18"/>
        </w:rPr>
        <w:t>języku polskim, pisemnie, na papierze przy użyciu nośnika pisma nieulegającego usunięciu bez pozostawienia śladów. Wszelkie pisma sporządzone w językach obcych muszą być przetłumaczone na język polski poświadczone przez Wykonawcę; podczas oceny ofert Zamawiający będzie opierał się na tekście przetłumaczonym,</w:t>
      </w:r>
    </w:p>
    <w:p w:rsidR="00C86439" w:rsidRDefault="00C86439" w:rsidP="00C86439">
      <w:pPr>
        <w:ind w:left="426"/>
        <w:jc w:val="both"/>
        <w:rPr>
          <w:rFonts w:ascii="Verdana" w:hAnsi="Verdana" w:cs="Verdana"/>
          <w:sz w:val="18"/>
          <w:szCs w:val="18"/>
        </w:rPr>
      </w:pPr>
      <w:r>
        <w:rPr>
          <w:rFonts w:ascii="Verdana" w:hAnsi="Verdana" w:cs="Verdana"/>
          <w:sz w:val="18"/>
          <w:szCs w:val="18"/>
        </w:rPr>
        <w:t xml:space="preserve">11.3. Każdy Wykonawca może złożyć tylko jedną ofertę. Złożenie większej liczby ofert spowoduje odrzucenie wszystkich ofert złożonych przez danego Wykonawcę. </w:t>
      </w:r>
    </w:p>
    <w:p w:rsidR="00C86439" w:rsidRDefault="00C86439" w:rsidP="00C86439">
      <w:pPr>
        <w:tabs>
          <w:tab w:val="left" w:pos="567"/>
          <w:tab w:val="left" w:pos="851"/>
        </w:tabs>
        <w:suppressAutoHyphens w:val="0"/>
        <w:ind w:left="426"/>
        <w:jc w:val="both"/>
        <w:rPr>
          <w:rFonts w:ascii="Verdana" w:hAnsi="Verdana" w:cs="Verdana"/>
          <w:bCs/>
          <w:sz w:val="18"/>
          <w:szCs w:val="18"/>
        </w:rPr>
      </w:pPr>
      <w:r>
        <w:rPr>
          <w:rFonts w:ascii="Verdana" w:hAnsi="Verdana" w:cs="Verdana"/>
          <w:sz w:val="18"/>
          <w:szCs w:val="18"/>
        </w:rPr>
        <w:t xml:space="preserve">11.4. </w:t>
      </w:r>
      <w:r>
        <w:rPr>
          <w:rFonts w:ascii="Verdana" w:hAnsi="Verdana" w:cs="Verdana"/>
          <w:bCs/>
          <w:sz w:val="18"/>
          <w:szCs w:val="18"/>
        </w:rPr>
        <w:t>Każda strona oferty powinna być ponumerowana (</w:t>
      </w:r>
      <w:r>
        <w:rPr>
          <w:rFonts w:ascii="Verdana" w:hAnsi="Verdana" w:cs="Arial"/>
          <w:sz w:val="18"/>
          <w:szCs w:val="18"/>
        </w:rPr>
        <w:t>Zamawiający nie  wymaga numerowania czystych stron)</w:t>
      </w:r>
      <w:r>
        <w:rPr>
          <w:rFonts w:ascii="Verdana" w:hAnsi="Verdana" w:cs="Verdana"/>
          <w:bCs/>
          <w:sz w:val="18"/>
          <w:szCs w:val="18"/>
        </w:rPr>
        <w:t xml:space="preserve"> i podpisana przez osobę uprawnioną do podpisywania oferty, przy czym Wykonawca może nie podpisywać stron niezapisanych,</w:t>
      </w:r>
    </w:p>
    <w:p w:rsidR="00C86439" w:rsidRDefault="00C86439" w:rsidP="00C86439">
      <w:pPr>
        <w:tabs>
          <w:tab w:val="left" w:pos="567"/>
          <w:tab w:val="left" w:pos="851"/>
        </w:tabs>
        <w:suppressAutoHyphens w:val="0"/>
        <w:ind w:left="426"/>
        <w:jc w:val="both"/>
        <w:rPr>
          <w:rFonts w:ascii="Verdana" w:hAnsi="Verdana" w:cs="Verdana"/>
          <w:sz w:val="18"/>
          <w:szCs w:val="18"/>
        </w:rPr>
      </w:pPr>
      <w:r>
        <w:rPr>
          <w:rFonts w:ascii="Verdana" w:hAnsi="Verdana" w:cs="Verdana"/>
          <w:bCs/>
          <w:sz w:val="18"/>
          <w:szCs w:val="18"/>
        </w:rPr>
        <w:t>11.5. Jeżeli oferta i załączniki zostaną podpisane przez upoważnionego przedstawiciela, jest on zobowiązany do przedłożenia właściwego pełnomocnictwa lub umocowania prawnego w oryginale lub kopii poświadczonej notarialnie,</w:t>
      </w:r>
    </w:p>
    <w:p w:rsidR="00C86439" w:rsidRDefault="00C86439" w:rsidP="00C86439">
      <w:pPr>
        <w:tabs>
          <w:tab w:val="left" w:pos="567"/>
          <w:tab w:val="left" w:pos="851"/>
        </w:tabs>
        <w:suppressAutoHyphens w:val="0"/>
        <w:ind w:left="426"/>
        <w:jc w:val="both"/>
        <w:rPr>
          <w:rFonts w:ascii="Verdana" w:hAnsi="Verdana" w:cs="Verdana"/>
          <w:sz w:val="18"/>
          <w:szCs w:val="18"/>
        </w:rPr>
      </w:pPr>
      <w:r>
        <w:rPr>
          <w:rFonts w:ascii="Verdana" w:hAnsi="Verdana" w:cs="Verdana"/>
          <w:sz w:val="18"/>
          <w:szCs w:val="18"/>
        </w:rPr>
        <w:t>11.6. Zamawiający uznaje, że podpisem jest: złożony własnoręcznie znak, z którego można odczytać zgodne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rsidR="00C86439" w:rsidRDefault="00C86439" w:rsidP="00C86439">
      <w:pPr>
        <w:tabs>
          <w:tab w:val="left" w:pos="567"/>
          <w:tab w:val="left" w:pos="851"/>
        </w:tabs>
        <w:suppressAutoHyphens w:val="0"/>
        <w:ind w:left="426"/>
        <w:jc w:val="both"/>
        <w:rPr>
          <w:rFonts w:ascii="Verdana" w:hAnsi="Verdana" w:cs="Verdana"/>
          <w:sz w:val="18"/>
          <w:szCs w:val="18"/>
        </w:rPr>
      </w:pPr>
      <w:r>
        <w:rPr>
          <w:rFonts w:ascii="Verdana" w:hAnsi="Verdana" w:cs="Verdana"/>
          <w:sz w:val="18"/>
          <w:szCs w:val="18"/>
        </w:rPr>
        <w:t xml:space="preserve">11.7. Oświadczenia, o których mowa w rozporządzeniu Ministra Rozwoju z dnia 26 lipca 2016r. w sprawie rodzajów dokumentów, jakich może żądać zamawiający od wykonawcy w postępowaniu o udzielenie zamówienia (Dz. U. z 2016r., poz. 1126) dotyczące Wykonawcy i innych podmiotów, na których zdolnościach lub sytuacji polega Wykonawca na zasadach określonych w art. 22a, ustawy oraz dotyczące podwykonawców składane są w oryginale. Dokument, o których mowa w w/w rozporządzeniu, inne niż oświadczenia składane są w oryginale lub kopii poświadczonej za zgodność z oryginałem, </w:t>
      </w:r>
    </w:p>
    <w:p w:rsidR="00C86439" w:rsidRDefault="00C86439" w:rsidP="00C86439">
      <w:pPr>
        <w:tabs>
          <w:tab w:val="left" w:pos="567"/>
          <w:tab w:val="left" w:pos="851"/>
        </w:tabs>
        <w:suppressAutoHyphens w:val="0"/>
        <w:ind w:left="426"/>
        <w:jc w:val="both"/>
        <w:rPr>
          <w:rFonts w:ascii="Verdana" w:hAnsi="Verdana" w:cs="Verdana"/>
          <w:sz w:val="18"/>
          <w:szCs w:val="18"/>
        </w:rPr>
      </w:pPr>
      <w:r>
        <w:rPr>
          <w:rFonts w:ascii="Verdana" w:hAnsi="Verdana" w:cs="Verdana"/>
          <w:sz w:val="18"/>
          <w:szCs w:val="18"/>
        </w:rPr>
        <w:t>11.8. Wykonawca ponosi wszelkie koszty związane z przygotowaniem, złożeniem oferty oraz uczestnictwem w przetargu z uwzględnieniem treści art.93 ust.4 ustawy PZP,</w:t>
      </w:r>
    </w:p>
    <w:p w:rsidR="00C86439" w:rsidRDefault="00C86439" w:rsidP="00C86439">
      <w:pPr>
        <w:tabs>
          <w:tab w:val="left" w:pos="567"/>
          <w:tab w:val="left" w:pos="851"/>
        </w:tabs>
        <w:suppressAutoHyphens w:val="0"/>
        <w:ind w:left="426"/>
        <w:jc w:val="both"/>
        <w:rPr>
          <w:rFonts w:ascii="Verdana" w:hAnsi="Verdana" w:cs="Verdana"/>
          <w:sz w:val="18"/>
          <w:szCs w:val="18"/>
        </w:rPr>
      </w:pPr>
      <w:r>
        <w:rPr>
          <w:rFonts w:ascii="Verdana" w:hAnsi="Verdana" w:cs="Verdana"/>
          <w:sz w:val="18"/>
          <w:szCs w:val="18"/>
        </w:rPr>
        <w:t>11.9. Całość oferty (tj. oferta w rozumieniu §66 ust.1 Kodeksu Cywilnego) powinna być złożona w formie uniemożliwiającej jej odczytanie (opakowana) przed terminem otwarcia,</w:t>
      </w:r>
    </w:p>
    <w:p w:rsidR="00C86439" w:rsidRDefault="00C86439" w:rsidP="00C86439">
      <w:pPr>
        <w:tabs>
          <w:tab w:val="left" w:pos="567"/>
          <w:tab w:val="left" w:pos="851"/>
        </w:tabs>
        <w:suppressAutoHyphens w:val="0"/>
        <w:ind w:left="426"/>
        <w:jc w:val="both"/>
        <w:rPr>
          <w:rFonts w:ascii="Verdana" w:hAnsi="Verdana" w:cs="Verdana"/>
          <w:sz w:val="18"/>
          <w:szCs w:val="18"/>
        </w:rPr>
      </w:pPr>
      <w:r>
        <w:rPr>
          <w:rFonts w:ascii="Verdana" w:hAnsi="Verdana" w:cs="Verdana"/>
          <w:sz w:val="18"/>
          <w:szCs w:val="18"/>
        </w:rPr>
        <w:t>11.10. Wszelkie miejsca w ofercie, w których Wykonawca naniósł poprawki (również przy użyciu korektora) lub zmiany wpisywanej przez siebie treści, muszą być parafowane przez osobę podpisującą ofertę,</w:t>
      </w:r>
    </w:p>
    <w:p w:rsidR="00C86439" w:rsidRDefault="00C86439" w:rsidP="00C86439">
      <w:pPr>
        <w:tabs>
          <w:tab w:val="left" w:pos="851"/>
        </w:tabs>
        <w:suppressAutoHyphens w:val="0"/>
        <w:ind w:left="426"/>
        <w:jc w:val="both"/>
        <w:rPr>
          <w:rFonts w:ascii="Verdana" w:hAnsi="Verdana" w:cs="Verdana"/>
          <w:sz w:val="18"/>
          <w:szCs w:val="18"/>
        </w:rPr>
      </w:pPr>
      <w:r>
        <w:rPr>
          <w:rFonts w:ascii="Verdana" w:hAnsi="Verdana" w:cs="Verdana"/>
          <w:sz w:val="18"/>
          <w:szCs w:val="18"/>
        </w:rPr>
        <w:t>11.11. Wykonawca może wprowadzić zmiany lub wycofać złożoną przez siebie ofertę. Zmiany lub wycofanie złożonej oferty są skuteczne tylko wówczas, gdy zostały dokonane przed upływem terminu składania ofert,</w:t>
      </w:r>
    </w:p>
    <w:p w:rsidR="00C86439" w:rsidRDefault="00C86439" w:rsidP="00C86439">
      <w:pPr>
        <w:tabs>
          <w:tab w:val="left" w:pos="851"/>
        </w:tabs>
        <w:suppressAutoHyphens w:val="0"/>
        <w:ind w:left="426"/>
        <w:jc w:val="both"/>
        <w:rPr>
          <w:rFonts w:ascii="Verdana" w:hAnsi="Verdana" w:cs="Arial"/>
          <w:sz w:val="18"/>
          <w:szCs w:val="18"/>
        </w:rPr>
      </w:pPr>
      <w:r>
        <w:rPr>
          <w:rFonts w:ascii="Verdana" w:hAnsi="Verdana" w:cs="Verdana"/>
          <w:sz w:val="18"/>
          <w:szCs w:val="18"/>
        </w:rPr>
        <w:t>11.12. Zamawiający informuje, iż zgodnie z art.8 w zw. z art. 96 ust. 3 ustawy PZP oferty składane w postępowaniu o zmówienie publiczne są jawne i podlegają udostępnieniu od chwili ich</w:t>
      </w:r>
      <w:r>
        <w:rPr>
          <w:rFonts w:ascii="Verdana" w:hAnsi="Verdana" w:cs="Verdana"/>
          <w:sz w:val="18"/>
          <w:szCs w:val="18"/>
        </w:rPr>
        <w:t xml:space="preserve"> otwarcia, </w:t>
      </w:r>
      <w:r>
        <w:rPr>
          <w:rFonts w:ascii="Verdana" w:hAnsi="Verdana" w:cs="Verdana"/>
          <w:sz w:val="18"/>
          <w:szCs w:val="18"/>
        </w:rPr>
        <w:t xml:space="preserve">z wyjątkiem informacji stanowiących </w:t>
      </w:r>
      <w:r>
        <w:rPr>
          <w:rFonts w:ascii="Verdana" w:hAnsi="Verdana" w:cs="Arial"/>
          <w:sz w:val="18"/>
          <w:szCs w:val="18"/>
        </w:rPr>
        <w:t xml:space="preserve">tajemnicę przedsiębiorstwa w rozumieniu ustawy z dnia 16 kwietnia 1993r. o zwalczaniu nieuczciwej konkurencji (Dz. U. z 2003r. Nr 153, poz. 1503 ze zm.), jeśli Wykonawca w terminie składania ofert zastrzegł, że nie mogą </w:t>
      </w:r>
      <w:r>
        <w:rPr>
          <w:rFonts w:ascii="Verdana" w:hAnsi="Verdana" w:cs="Arial"/>
          <w:sz w:val="18"/>
          <w:szCs w:val="18"/>
        </w:rPr>
        <w:lastRenderedPageBreak/>
        <w:t>one być udostępniane i jednocześnie wykazał, iż zastrzeżone informacje stanowią tajemnicę przedsiębiorstwa,</w:t>
      </w:r>
    </w:p>
    <w:p w:rsidR="00C86439" w:rsidRDefault="00C86439" w:rsidP="00C86439">
      <w:pPr>
        <w:tabs>
          <w:tab w:val="left" w:pos="851"/>
        </w:tabs>
        <w:suppressAutoHyphens w:val="0"/>
        <w:ind w:left="426"/>
        <w:jc w:val="both"/>
        <w:rPr>
          <w:rFonts w:ascii="Verdana" w:hAnsi="Verdana" w:cs="Arial"/>
          <w:sz w:val="18"/>
          <w:szCs w:val="18"/>
        </w:rPr>
      </w:pPr>
      <w:r>
        <w:rPr>
          <w:rFonts w:ascii="Verdana" w:hAnsi="Verdana" w:cs="Arial"/>
          <w:sz w:val="18"/>
          <w:szCs w:val="18"/>
        </w:rPr>
        <w:t xml:space="preserve">11.13. Zamawiający zaleca, aby informacje zastrzeżone, jako tajemnica przedsiębiorstwa były przez Wykonawcę złożone w oddzielnej kopercie z oznakowaniem  </w:t>
      </w:r>
      <w:r>
        <w:rPr>
          <w:rFonts w:ascii="Verdana" w:hAnsi="Verdana" w:cs="Arial"/>
          <w:b/>
          <w:sz w:val="18"/>
          <w:szCs w:val="18"/>
        </w:rPr>
        <w:t xml:space="preserve">„Nie udostępniać. Informacje stanowią tajemnicę przedsiębiorstwa”. </w:t>
      </w:r>
      <w:r>
        <w:rPr>
          <w:rFonts w:ascii="Verdana" w:hAnsi="Verdana" w:cs="Arial"/>
          <w:sz w:val="18"/>
          <w:szCs w:val="18"/>
        </w:rPr>
        <w:t xml:space="preserve">Brak jednoczesnego wskazania, które informacje stanowią tajemnicę przedsiębiorstwa oznaczać będzie, że wszelkie oświadczenia i zaświadczenia składane w trakcie niniejszego postępowania są jawne bez zastrzeżeń, </w:t>
      </w:r>
    </w:p>
    <w:p w:rsidR="00C86439" w:rsidRDefault="00C86439" w:rsidP="00C86439">
      <w:pPr>
        <w:tabs>
          <w:tab w:val="left" w:pos="851"/>
        </w:tabs>
        <w:suppressAutoHyphens w:val="0"/>
        <w:ind w:left="426"/>
        <w:jc w:val="both"/>
        <w:rPr>
          <w:rFonts w:ascii="Verdana" w:hAnsi="Verdana" w:cs="Arial"/>
          <w:sz w:val="18"/>
          <w:szCs w:val="18"/>
        </w:rPr>
      </w:pPr>
      <w:r>
        <w:rPr>
          <w:rFonts w:ascii="Verdana" w:hAnsi="Verdana" w:cs="Arial"/>
          <w:sz w:val="18"/>
          <w:szCs w:val="18"/>
        </w:rPr>
        <w:t>11.14. Zastrzeżenie informacji, które nie stanowią tajemnicy przedsiębiorstwa w rozumieniu w rozumieniu ustawy z dnia 16 kwietnia 1993r. o zwalczaniu nieuczciwej konkurencji (Dz. U. z 2003r. Nr 153, poz. 1503 ze zm.), będzie traktowane, jako bezskuteczne i skutkować będzie zgodnie z uchwałą Sądu Najwyższego  z 20 października 2005 (</w:t>
      </w:r>
      <w:proofErr w:type="spellStart"/>
      <w:r>
        <w:rPr>
          <w:rFonts w:ascii="Verdana" w:hAnsi="Verdana" w:cs="Arial"/>
          <w:sz w:val="18"/>
          <w:szCs w:val="18"/>
        </w:rPr>
        <w:t>syg</w:t>
      </w:r>
      <w:proofErr w:type="spellEnd"/>
      <w:r>
        <w:rPr>
          <w:rFonts w:ascii="Verdana" w:hAnsi="Verdana" w:cs="Arial"/>
          <w:sz w:val="18"/>
          <w:szCs w:val="18"/>
        </w:rPr>
        <w:t>. III CZP 74/05) ich odtajnieniem,</w:t>
      </w:r>
    </w:p>
    <w:p w:rsidR="00C86439" w:rsidRDefault="00C86439" w:rsidP="00C86439">
      <w:pPr>
        <w:tabs>
          <w:tab w:val="left" w:pos="851"/>
        </w:tabs>
        <w:suppressAutoHyphens w:val="0"/>
        <w:ind w:left="426"/>
        <w:jc w:val="both"/>
        <w:rPr>
          <w:rFonts w:ascii="Verdana" w:hAnsi="Verdana" w:cs="Verdana"/>
          <w:sz w:val="18"/>
          <w:szCs w:val="18"/>
        </w:rPr>
      </w:pPr>
      <w:r>
        <w:rPr>
          <w:rFonts w:ascii="Verdana" w:hAnsi="Verdana" w:cs="Arial"/>
          <w:sz w:val="18"/>
          <w:szCs w:val="18"/>
        </w:rPr>
        <w:t>11.15. Zamawiający informuje, że w przypadku kiedy Wykonawca otrz</w:t>
      </w:r>
      <w:r>
        <w:rPr>
          <w:rFonts w:ascii="Verdana" w:hAnsi="Verdana" w:cs="Arial"/>
          <w:sz w:val="18"/>
          <w:szCs w:val="18"/>
        </w:rPr>
        <w:t xml:space="preserve">yma od niego wezwanie w trybie </w:t>
      </w:r>
      <w:r>
        <w:rPr>
          <w:rFonts w:ascii="Verdana" w:hAnsi="Verdana" w:cs="Arial"/>
          <w:sz w:val="18"/>
          <w:szCs w:val="18"/>
        </w:rPr>
        <w:t xml:space="preserve">art. 90 ustawy PZP, a złożone przez niego wyjaśnienia i/lub dowody stanowić będą tajemnicę przedsiębiorstwa w rozumieniu ustawy z dnia 16 kwietnia 1993r. o zwalczaniu nieuczciwej konkurencji (Dz. U. z 2003r. Nr 153, poz. 1503 ze zm.), Wykonawcy będzie przysługiwało prawo zastrzeżenia ich jako tajemnica przedsiębiorstwa. Przedmiotowe zastrzeżenie Zamawiający uzna za skuteczne wyłącznie </w:t>
      </w:r>
      <w:r>
        <w:rPr>
          <w:rFonts w:ascii="Verdana" w:hAnsi="Verdana" w:cs="Arial"/>
          <w:sz w:val="18"/>
          <w:szCs w:val="18"/>
        </w:rPr>
        <w:br/>
        <w:t xml:space="preserve">w sytuacji kiedy Wykonawca oprócz samego zastrzeżenia, jednocześnie wykaże, iż dane informacje stanowią tajemnicę przedsiębiorstwa,   </w:t>
      </w:r>
    </w:p>
    <w:p w:rsidR="00C86439" w:rsidRDefault="00C86439" w:rsidP="00C86439">
      <w:pPr>
        <w:pStyle w:val="St4-punkt"/>
        <w:ind w:left="426" w:right="53" w:firstLine="0"/>
        <w:rPr>
          <w:rFonts w:ascii="Verdana" w:hAnsi="Verdana" w:cs="Verdana"/>
          <w:sz w:val="18"/>
          <w:szCs w:val="18"/>
        </w:rPr>
      </w:pPr>
      <w:r>
        <w:rPr>
          <w:rFonts w:ascii="Verdana" w:hAnsi="Verdana" w:cs="Verdana"/>
          <w:sz w:val="18"/>
          <w:szCs w:val="18"/>
        </w:rPr>
        <w:t xml:space="preserve">11.16. </w:t>
      </w:r>
      <w:r>
        <w:rPr>
          <w:rFonts w:ascii="Verdana" w:hAnsi="Verdana" w:cs="Arial"/>
          <w:sz w:val="18"/>
          <w:szCs w:val="18"/>
        </w:rPr>
        <w:t>Wykonawca nie może zastrzec informacji i dokumentów, których jawność wynika z innych aktów prawnych w tym m.in. z zapisu art.86 ust.4 PZP,</w:t>
      </w:r>
    </w:p>
    <w:p w:rsidR="00C86439" w:rsidRDefault="00C86439" w:rsidP="00C86439">
      <w:pPr>
        <w:pStyle w:val="St4-punkt"/>
        <w:ind w:left="426" w:right="53" w:firstLine="0"/>
        <w:rPr>
          <w:rFonts w:ascii="Verdana" w:hAnsi="Verdana" w:cs="Verdana"/>
          <w:sz w:val="18"/>
          <w:szCs w:val="18"/>
        </w:rPr>
      </w:pPr>
      <w:r>
        <w:rPr>
          <w:rFonts w:ascii="Verdana" w:hAnsi="Verdana" w:cs="Verdana"/>
          <w:sz w:val="18"/>
          <w:szCs w:val="18"/>
        </w:rPr>
        <w:t xml:space="preserve">11.17. Ofertę należy złożyć w dwóch zamkniętych kopertach. Kopertę zewnętrzną należy opisać następująco </w:t>
      </w:r>
      <w:r>
        <w:rPr>
          <w:rFonts w:ascii="Verdana" w:hAnsi="Verdana" w:cs="Verdana"/>
          <w:b/>
          <w:sz w:val="18"/>
          <w:szCs w:val="18"/>
        </w:rPr>
        <w:t>Oferta w postępowaniu przetargowym na zadanie pn. „[wpisać nazwę zadania]”. Nie otwierać przed … [w miejsce kropek wpisać wyznaczony termin i godzinę składania ofert]</w:t>
      </w:r>
      <w:r>
        <w:rPr>
          <w:rFonts w:ascii="Verdana" w:hAnsi="Verdana" w:cs="Verdana"/>
          <w:i/>
          <w:sz w:val="18"/>
          <w:szCs w:val="18"/>
        </w:rPr>
        <w:t>.</w:t>
      </w:r>
      <w:r>
        <w:rPr>
          <w:rFonts w:ascii="Verdana" w:hAnsi="Verdana" w:cs="Verdana"/>
          <w:b/>
          <w:i/>
          <w:sz w:val="18"/>
          <w:szCs w:val="18"/>
        </w:rPr>
        <w:t xml:space="preserve"> </w:t>
      </w:r>
      <w:r>
        <w:rPr>
          <w:rFonts w:ascii="Verdana" w:hAnsi="Verdana" w:cs="Verdana"/>
          <w:sz w:val="18"/>
          <w:szCs w:val="18"/>
        </w:rPr>
        <w:t>Na drugiej kopercie oprócz powyższego opisu należy umieścić nazwę i adres Wykonawcy.</w:t>
      </w:r>
    </w:p>
    <w:p w:rsidR="00C86439" w:rsidRDefault="00C86439" w:rsidP="00C86439">
      <w:pPr>
        <w:pStyle w:val="St4-punkt"/>
        <w:ind w:left="426" w:right="-142" w:firstLine="0"/>
        <w:rPr>
          <w:rFonts w:ascii="Verdana" w:hAnsi="Verdana" w:cs="Verdana"/>
          <w:sz w:val="18"/>
          <w:szCs w:val="18"/>
        </w:rPr>
      </w:pPr>
      <w:r>
        <w:rPr>
          <w:rFonts w:ascii="Verdana" w:hAnsi="Verdana" w:cs="Verdana"/>
          <w:sz w:val="18"/>
          <w:szCs w:val="18"/>
        </w:rPr>
        <w:t xml:space="preserve">11.18. Zamawiający niezwłocznie zwraca Wykonawcy ofertę, która została złożona po terminie. </w:t>
      </w:r>
    </w:p>
    <w:p w:rsidR="00C86439" w:rsidRDefault="00C86439" w:rsidP="00C86439">
      <w:pPr>
        <w:pStyle w:val="St4-punkt"/>
        <w:ind w:left="426" w:right="-142" w:firstLine="0"/>
        <w:rPr>
          <w:rFonts w:ascii="Verdana" w:hAnsi="Verdana" w:cs="Segoe UI"/>
          <w:bCs/>
          <w:sz w:val="18"/>
          <w:szCs w:val="18"/>
        </w:rPr>
      </w:pPr>
      <w:r>
        <w:rPr>
          <w:rFonts w:ascii="Verdana" w:hAnsi="Verdana" w:cs="Verdana"/>
          <w:sz w:val="18"/>
          <w:szCs w:val="18"/>
        </w:rPr>
        <w:t>11.19. Do przeliczenia na PLN wartości wskazanej w dokumentach złożonych na potwierdzenie spełniania warunków udziału w postepowaniu, w walutach innych niż PLN, Zamawiający</w:t>
      </w:r>
      <w:r>
        <w:rPr>
          <w:rFonts w:ascii="Calibri" w:hAnsi="Calibri" w:cs="Segoe UI"/>
          <w:bCs/>
          <w:sz w:val="20"/>
        </w:rPr>
        <w:t xml:space="preserve"> </w:t>
      </w:r>
      <w:r>
        <w:rPr>
          <w:rFonts w:ascii="Verdana" w:hAnsi="Verdana" w:cs="Segoe UI"/>
          <w:bCs/>
          <w:sz w:val="18"/>
          <w:szCs w:val="18"/>
        </w:rPr>
        <w:t>przyjmie średni kurs publikowany przez Narodowy Bank Polski z dnia wszczęcia postępowania,</w:t>
      </w:r>
    </w:p>
    <w:p w:rsidR="00C86439" w:rsidRDefault="00C86439" w:rsidP="00C86439">
      <w:pPr>
        <w:suppressAutoHyphens w:val="0"/>
        <w:spacing w:after="40"/>
        <w:ind w:left="426"/>
        <w:jc w:val="both"/>
        <w:rPr>
          <w:rFonts w:ascii="Verdana" w:hAnsi="Verdana" w:cs="Arial"/>
          <w:b/>
          <w:color w:val="008000"/>
          <w:sz w:val="14"/>
          <w:szCs w:val="14"/>
        </w:rPr>
      </w:pPr>
      <w:r>
        <w:rPr>
          <w:rFonts w:ascii="Verdana" w:hAnsi="Verdana" w:cs="Segoe UI"/>
          <w:bCs/>
          <w:sz w:val="18"/>
          <w:szCs w:val="18"/>
        </w:rPr>
        <w:t xml:space="preserve">11.20. </w:t>
      </w:r>
      <w:r>
        <w:rPr>
          <w:rFonts w:ascii="Verdana" w:hAnsi="Verdana" w:cs="Segoe UI"/>
          <w:sz w:val="18"/>
          <w:szCs w:val="18"/>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7 niniejszej SIWZ. Przepisy ustawy PZP nie przewidują negocjacji warunków udzielenia zamówienia, w tym zapisów projektu umowy, po terminie otwarcia ofert.</w:t>
      </w:r>
    </w:p>
    <w:p w:rsidR="00C86439" w:rsidRDefault="00C86439" w:rsidP="00C86439">
      <w:pPr>
        <w:spacing w:line="240" w:lineRule="auto"/>
        <w:jc w:val="both"/>
        <w:rPr>
          <w:rFonts w:ascii="Verdana" w:hAnsi="Verdana" w:cs="Arial"/>
          <w:b/>
          <w:color w:val="008000"/>
          <w:sz w:val="14"/>
          <w:szCs w:val="14"/>
        </w:rPr>
      </w:pPr>
    </w:p>
    <w:p w:rsidR="00C86439" w:rsidRDefault="00C86439" w:rsidP="00C86439">
      <w:pPr>
        <w:ind w:firstLine="426"/>
        <w:jc w:val="both"/>
        <w:rPr>
          <w:rFonts w:ascii="Verdana" w:hAnsi="Verdana" w:cs="Verdana"/>
          <w:bCs/>
          <w:sz w:val="18"/>
          <w:szCs w:val="18"/>
        </w:rPr>
      </w:pPr>
      <w:r>
        <w:rPr>
          <w:rFonts w:ascii="Verdana" w:hAnsi="Verdana" w:cs="Arial"/>
          <w:b/>
          <w:color w:val="008000"/>
          <w:sz w:val="18"/>
          <w:szCs w:val="18"/>
        </w:rPr>
        <w:t>12. Miejsce oraz termin składania i otwarcia ofert.</w:t>
      </w:r>
    </w:p>
    <w:p w:rsidR="00C86439" w:rsidRDefault="00C86439" w:rsidP="00C86439">
      <w:pPr>
        <w:ind w:left="426"/>
        <w:jc w:val="both"/>
        <w:rPr>
          <w:rFonts w:ascii="Verdana" w:hAnsi="Verdana" w:cs="Verdana"/>
          <w:bCs/>
          <w:sz w:val="18"/>
          <w:szCs w:val="18"/>
        </w:rPr>
      </w:pPr>
      <w:r>
        <w:rPr>
          <w:rFonts w:ascii="Verdana" w:hAnsi="Verdana" w:cs="Verdana"/>
          <w:bCs/>
          <w:sz w:val="18"/>
          <w:szCs w:val="18"/>
        </w:rPr>
        <w:lastRenderedPageBreak/>
        <w:t>12.1. Ofertę należy złożyć w sekretariacie lub przesłać do siedziby Zamawiającego tj. Urząd Gminy Kłodawa ul. Gorzowska 40, 66-415 Kłodawa, do dnia</w:t>
      </w:r>
      <w:r>
        <w:rPr>
          <w:rFonts w:ascii="Verdana" w:hAnsi="Verdana" w:cs="Verdana"/>
          <w:b/>
          <w:bCs/>
          <w:sz w:val="18"/>
          <w:szCs w:val="18"/>
        </w:rPr>
        <w:t xml:space="preserve"> </w:t>
      </w:r>
      <w:r>
        <w:rPr>
          <w:rFonts w:ascii="Verdana" w:hAnsi="Verdana" w:cs="Verdana"/>
          <w:b/>
          <w:bCs/>
          <w:color w:val="FF0000"/>
          <w:sz w:val="18"/>
          <w:szCs w:val="18"/>
        </w:rPr>
        <w:t>25.04.2018r. do godz. 10</w:t>
      </w:r>
      <w:r>
        <w:rPr>
          <w:rFonts w:ascii="Verdana" w:hAnsi="Verdana" w:cs="Verdana"/>
          <w:b/>
          <w:bCs/>
          <w:color w:val="FF0000"/>
          <w:sz w:val="18"/>
          <w:szCs w:val="18"/>
          <w:vertAlign w:val="superscript"/>
        </w:rPr>
        <w:t>00</w:t>
      </w:r>
      <w:r>
        <w:rPr>
          <w:rFonts w:ascii="Verdana" w:hAnsi="Verdana" w:cs="Verdana"/>
          <w:b/>
          <w:bCs/>
          <w:color w:val="FF0000"/>
          <w:sz w:val="18"/>
          <w:szCs w:val="18"/>
        </w:rPr>
        <w:t>,</w:t>
      </w:r>
    </w:p>
    <w:p w:rsidR="00C86439" w:rsidRDefault="00C86439" w:rsidP="00C86439">
      <w:pPr>
        <w:ind w:left="426"/>
        <w:jc w:val="both"/>
        <w:rPr>
          <w:rFonts w:ascii="Verdana" w:hAnsi="Verdana" w:cs="Verdana"/>
          <w:bCs/>
          <w:sz w:val="18"/>
          <w:szCs w:val="18"/>
        </w:rPr>
      </w:pPr>
      <w:r>
        <w:rPr>
          <w:rFonts w:ascii="Verdana" w:hAnsi="Verdana" w:cs="Verdana"/>
          <w:bCs/>
          <w:sz w:val="18"/>
          <w:szCs w:val="18"/>
        </w:rPr>
        <w:t xml:space="preserve">12.2 Decydujące znaczenie dla oceny zachowania terminu </w:t>
      </w:r>
      <w:r>
        <w:rPr>
          <w:rFonts w:ascii="Verdana" w:eastAsia="Arial Unicode MS" w:hAnsi="Verdana" w:cs="Segoe UI"/>
          <w:sz w:val="18"/>
          <w:szCs w:val="18"/>
        </w:rPr>
        <w:t>składania ofert ma data i godzina wpływu oferty do Zamawiającego, a nie data jej wysłania przesyłką pocztową czy kurierską,</w:t>
      </w:r>
    </w:p>
    <w:p w:rsidR="00C86439" w:rsidRDefault="00C86439" w:rsidP="00C86439">
      <w:pPr>
        <w:ind w:left="426"/>
        <w:jc w:val="both"/>
        <w:rPr>
          <w:rFonts w:ascii="Verdana" w:hAnsi="Verdana" w:cs="Verdana"/>
          <w:bCs/>
          <w:sz w:val="18"/>
          <w:szCs w:val="18"/>
        </w:rPr>
      </w:pPr>
      <w:r>
        <w:rPr>
          <w:rFonts w:ascii="Verdana" w:hAnsi="Verdana" w:cs="Verdana"/>
          <w:bCs/>
          <w:sz w:val="18"/>
          <w:szCs w:val="18"/>
        </w:rPr>
        <w:t>12.3. Otwarcie ofert nastąpi w siedzibie Zamawiającego tj</w:t>
      </w:r>
      <w:r>
        <w:rPr>
          <w:rFonts w:ascii="Verdana" w:hAnsi="Verdana" w:cs="Verdana"/>
          <w:b/>
          <w:bCs/>
          <w:sz w:val="18"/>
          <w:szCs w:val="18"/>
        </w:rPr>
        <w:t xml:space="preserve">. </w:t>
      </w:r>
      <w:r>
        <w:rPr>
          <w:rFonts w:ascii="Verdana" w:hAnsi="Verdana" w:cs="Verdana"/>
          <w:bCs/>
          <w:sz w:val="18"/>
          <w:szCs w:val="18"/>
        </w:rPr>
        <w:t>Urząd Gminy Kłodawa ul. Gorzowska 40,</w:t>
      </w:r>
      <w:r>
        <w:rPr>
          <w:rFonts w:ascii="Verdana" w:hAnsi="Verdana" w:cs="Verdana"/>
          <w:b/>
          <w:bCs/>
          <w:sz w:val="18"/>
          <w:szCs w:val="18"/>
        </w:rPr>
        <w:t xml:space="preserve"> </w:t>
      </w:r>
      <w:r>
        <w:rPr>
          <w:rFonts w:ascii="Verdana" w:hAnsi="Verdana" w:cs="Verdana"/>
          <w:bCs/>
          <w:sz w:val="18"/>
          <w:szCs w:val="18"/>
        </w:rPr>
        <w:t>sala nr 5</w:t>
      </w:r>
      <w:r>
        <w:rPr>
          <w:rFonts w:ascii="Verdana" w:hAnsi="Verdana" w:cs="Verdana"/>
          <w:b/>
          <w:bCs/>
          <w:sz w:val="18"/>
          <w:szCs w:val="18"/>
        </w:rPr>
        <w:t xml:space="preserve"> </w:t>
      </w:r>
      <w:r>
        <w:rPr>
          <w:rFonts w:ascii="Verdana" w:hAnsi="Verdana" w:cs="Verdana"/>
          <w:bCs/>
          <w:sz w:val="18"/>
          <w:szCs w:val="18"/>
        </w:rPr>
        <w:t xml:space="preserve">w dniu </w:t>
      </w:r>
      <w:r>
        <w:rPr>
          <w:rFonts w:ascii="Verdana" w:hAnsi="Verdana" w:cs="Verdana"/>
          <w:b/>
          <w:bCs/>
          <w:color w:val="FF0000"/>
          <w:sz w:val="18"/>
          <w:szCs w:val="18"/>
        </w:rPr>
        <w:t>25.04.2018r. o godz. 10</w:t>
      </w:r>
      <w:r>
        <w:rPr>
          <w:rFonts w:ascii="Verdana" w:hAnsi="Verdana" w:cs="Verdana"/>
          <w:b/>
          <w:bCs/>
          <w:color w:val="FF0000"/>
          <w:sz w:val="18"/>
          <w:szCs w:val="18"/>
          <w:vertAlign w:val="superscript"/>
        </w:rPr>
        <w:t>15</w:t>
      </w:r>
      <w:r>
        <w:rPr>
          <w:rFonts w:ascii="Verdana" w:hAnsi="Verdana" w:cs="Verdana"/>
          <w:bCs/>
          <w:color w:val="FF0000"/>
          <w:sz w:val="18"/>
          <w:szCs w:val="18"/>
        </w:rPr>
        <w:t>,</w:t>
      </w:r>
    </w:p>
    <w:p w:rsidR="00C86439" w:rsidRDefault="00C86439" w:rsidP="00C86439">
      <w:pPr>
        <w:ind w:left="426"/>
        <w:jc w:val="both"/>
        <w:rPr>
          <w:rFonts w:ascii="Verdana" w:hAnsi="Verdana" w:cs="Segoe UI"/>
          <w:sz w:val="18"/>
          <w:szCs w:val="18"/>
        </w:rPr>
      </w:pPr>
      <w:r>
        <w:rPr>
          <w:rFonts w:ascii="Verdana" w:hAnsi="Verdana" w:cs="Verdana"/>
          <w:bCs/>
          <w:sz w:val="18"/>
          <w:szCs w:val="18"/>
        </w:rPr>
        <w:t>12.4. Otwarcie ofert jest jawne.</w:t>
      </w:r>
      <w:r>
        <w:rPr>
          <w:rFonts w:ascii="Verdana" w:hAnsi="Verdana" w:cs="Segoe UI"/>
          <w:sz w:val="18"/>
          <w:szCs w:val="18"/>
        </w:rPr>
        <w:t xml:space="preserve"> Podczas otwarcia ofert Zamawiający odczyta informacje, o których mowa w art. 86 ust. 4 ustawy PZP,</w:t>
      </w:r>
    </w:p>
    <w:p w:rsidR="00C86439" w:rsidRDefault="00C86439" w:rsidP="00C86439">
      <w:pPr>
        <w:suppressAutoHyphens w:val="0"/>
        <w:spacing w:after="40"/>
        <w:ind w:left="426"/>
        <w:jc w:val="both"/>
        <w:rPr>
          <w:rFonts w:ascii="Verdana" w:hAnsi="Verdana" w:cs="Verdana"/>
          <w:bCs/>
          <w:color w:val="000000"/>
          <w:sz w:val="18"/>
          <w:szCs w:val="18"/>
        </w:rPr>
      </w:pPr>
      <w:r>
        <w:rPr>
          <w:rFonts w:ascii="Verdana" w:hAnsi="Verdana" w:cs="Segoe UI"/>
          <w:sz w:val="18"/>
          <w:szCs w:val="18"/>
        </w:rPr>
        <w:t xml:space="preserve">12.5. </w:t>
      </w:r>
      <w:r>
        <w:rPr>
          <w:rFonts w:ascii="Verdana" w:hAnsi="Verdana" w:cs="Verdana"/>
          <w:bCs/>
          <w:color w:val="000000"/>
          <w:sz w:val="18"/>
          <w:szCs w:val="18"/>
        </w:rPr>
        <w:t xml:space="preserve">Niezwłocznie po otwarciu ofert Zamawiający zamieści na stronie </w:t>
      </w:r>
      <w:hyperlink r:id="rId14" w:history="1">
        <w:r>
          <w:rPr>
            <w:rStyle w:val="Hipercze"/>
            <w:rFonts w:ascii="Verdana" w:hAnsi="Verdana" w:cs="Verdana"/>
            <w:bCs/>
            <w:sz w:val="18"/>
            <w:szCs w:val="18"/>
          </w:rPr>
          <w:t>www.klodawa.pl</w:t>
        </w:r>
      </w:hyperlink>
      <w:r>
        <w:rPr>
          <w:rFonts w:ascii="Verdana" w:hAnsi="Verdana" w:cs="Verdana"/>
          <w:bCs/>
          <w:color w:val="000000"/>
          <w:sz w:val="18"/>
          <w:szCs w:val="18"/>
        </w:rPr>
        <w:t xml:space="preserve"> informacje dotyczące:</w:t>
      </w:r>
    </w:p>
    <w:p w:rsidR="00C86439" w:rsidRDefault="00C86439" w:rsidP="00C86439">
      <w:pPr>
        <w:pStyle w:val="Akapitzlist"/>
        <w:spacing w:after="40" w:line="360" w:lineRule="auto"/>
        <w:ind w:left="0" w:firstLine="426"/>
        <w:jc w:val="both"/>
        <w:rPr>
          <w:rFonts w:ascii="Verdana" w:hAnsi="Verdana" w:cs="Verdana"/>
          <w:bCs/>
          <w:color w:val="000000"/>
          <w:sz w:val="18"/>
          <w:szCs w:val="18"/>
        </w:rPr>
      </w:pPr>
      <w:r>
        <w:rPr>
          <w:rFonts w:ascii="Verdana" w:hAnsi="Verdana" w:cs="Verdana"/>
          <w:bCs/>
          <w:color w:val="000000"/>
          <w:sz w:val="18"/>
          <w:szCs w:val="18"/>
        </w:rPr>
        <w:t>- kwoty, jaką zamierza przeznaczyć na sfinansowanie zamówienia,</w:t>
      </w:r>
    </w:p>
    <w:p w:rsidR="00C86439" w:rsidRDefault="00C86439" w:rsidP="00C86439">
      <w:pPr>
        <w:pStyle w:val="Akapitzlist"/>
        <w:tabs>
          <w:tab w:val="left" w:pos="3855"/>
        </w:tabs>
        <w:spacing w:after="40" w:line="360" w:lineRule="auto"/>
        <w:ind w:left="0" w:firstLine="426"/>
        <w:jc w:val="both"/>
        <w:rPr>
          <w:rFonts w:ascii="Verdana" w:hAnsi="Verdana" w:cs="Verdana"/>
          <w:color w:val="000000"/>
          <w:sz w:val="18"/>
          <w:szCs w:val="18"/>
        </w:rPr>
      </w:pPr>
      <w:r>
        <w:rPr>
          <w:rFonts w:ascii="Verdana" w:hAnsi="Verdana" w:cs="Verdana"/>
          <w:bCs/>
          <w:color w:val="000000"/>
          <w:sz w:val="18"/>
          <w:szCs w:val="18"/>
        </w:rPr>
        <w:t>- firm oraz adresów Wykonawców, którzy złożyli oferty w terminie,</w:t>
      </w:r>
    </w:p>
    <w:p w:rsidR="00C86439" w:rsidRDefault="00C86439" w:rsidP="00C86439">
      <w:pPr>
        <w:pStyle w:val="Akapitzlist"/>
        <w:tabs>
          <w:tab w:val="left" w:pos="3855"/>
        </w:tabs>
        <w:spacing w:after="40" w:line="360" w:lineRule="auto"/>
        <w:ind w:left="0" w:firstLine="426"/>
        <w:jc w:val="both"/>
        <w:rPr>
          <w:rFonts w:ascii="Verdana" w:hAnsi="Verdana" w:cs="Verdana"/>
          <w:sz w:val="18"/>
          <w:szCs w:val="18"/>
        </w:rPr>
      </w:pPr>
      <w:r>
        <w:rPr>
          <w:rFonts w:ascii="Verdana" w:hAnsi="Verdana" w:cs="Verdana"/>
          <w:color w:val="000000"/>
          <w:sz w:val="18"/>
          <w:szCs w:val="18"/>
        </w:rPr>
        <w:t xml:space="preserve">- ceny, terminu wykonania zamówienia, okresu gwarancji </w:t>
      </w:r>
      <w:r>
        <w:rPr>
          <w:rFonts w:ascii="Verdana" w:hAnsi="Verdana" w:cs="Verdana"/>
          <w:color w:val="FF0000"/>
          <w:sz w:val="18"/>
          <w:szCs w:val="18"/>
        </w:rPr>
        <w:t>i warunków płatności</w:t>
      </w:r>
      <w:r>
        <w:rPr>
          <w:rFonts w:ascii="Verdana" w:hAnsi="Verdana" w:cs="Verdana"/>
          <w:color w:val="000000"/>
          <w:sz w:val="18"/>
          <w:szCs w:val="18"/>
        </w:rPr>
        <w:t xml:space="preserve"> zawartych w ofertach.</w:t>
      </w:r>
    </w:p>
    <w:p w:rsidR="00C86439" w:rsidRDefault="00C86439" w:rsidP="00C86439">
      <w:pPr>
        <w:ind w:left="426"/>
        <w:jc w:val="both"/>
        <w:rPr>
          <w:rFonts w:ascii="Verdana" w:hAnsi="Verdana" w:cs="Verdana"/>
          <w:sz w:val="14"/>
          <w:szCs w:val="14"/>
        </w:rPr>
      </w:pPr>
      <w:r>
        <w:rPr>
          <w:rFonts w:ascii="Verdana" w:hAnsi="Verdana" w:cs="Verdana"/>
          <w:sz w:val="18"/>
          <w:szCs w:val="18"/>
        </w:rPr>
        <w:t>12.6. Koperty (paczki) oznakowane napisem "ZMIANA" zostaną otwarte przed otwarciem kopert (paczek) zawierających oferty, których dotyczą te zmiany. Po stwierdzeniu poprawności procedury dokonania zmian zmiany zostaną dołączone do oferty.</w:t>
      </w:r>
    </w:p>
    <w:p w:rsidR="00C86439" w:rsidRDefault="00C86439" w:rsidP="00C86439">
      <w:pPr>
        <w:spacing w:line="240" w:lineRule="auto"/>
        <w:ind w:left="360"/>
        <w:jc w:val="both"/>
        <w:rPr>
          <w:rFonts w:ascii="Verdana" w:hAnsi="Verdana" w:cs="Verdana"/>
          <w:sz w:val="14"/>
          <w:szCs w:val="14"/>
        </w:rPr>
      </w:pPr>
    </w:p>
    <w:p w:rsidR="00C86439" w:rsidRDefault="00C86439" w:rsidP="00C86439">
      <w:pPr>
        <w:ind w:left="426"/>
        <w:jc w:val="both"/>
        <w:rPr>
          <w:rFonts w:ascii="Verdana" w:hAnsi="Verdana" w:cs="Verdana"/>
          <w:sz w:val="18"/>
          <w:szCs w:val="18"/>
        </w:rPr>
      </w:pPr>
      <w:r>
        <w:rPr>
          <w:rFonts w:ascii="Verdana" w:hAnsi="Verdana" w:cs="Verdana"/>
          <w:b/>
          <w:color w:val="008000"/>
          <w:sz w:val="18"/>
          <w:szCs w:val="18"/>
        </w:rPr>
        <w:t>13. Opis sposobu obliczenia ceny.</w:t>
      </w:r>
    </w:p>
    <w:p w:rsidR="00C86439" w:rsidRDefault="00C86439" w:rsidP="00C86439">
      <w:pPr>
        <w:suppressAutoHyphens w:val="0"/>
        <w:autoSpaceDE w:val="0"/>
        <w:ind w:left="426"/>
        <w:jc w:val="both"/>
        <w:rPr>
          <w:rFonts w:ascii="Verdana" w:hAnsi="Verdana" w:cs="Verdana"/>
          <w:sz w:val="18"/>
          <w:szCs w:val="18"/>
        </w:rPr>
      </w:pPr>
      <w:r>
        <w:rPr>
          <w:rFonts w:ascii="Verdana" w:hAnsi="Verdana" w:cs="Verdana"/>
          <w:sz w:val="18"/>
          <w:szCs w:val="18"/>
        </w:rPr>
        <w:t>13.1. Cena oferty jest ceną ryczałtową i musi uwzględniać cały zakres robót określony w projektach budowalnych stanowiących załączniki do niniejszej SIWZ. Przy ustaleniu wynagrodzenia mają zastosowanie przepisy art. 632 kodeksu cywilnego. Cena musi uwzględniać wszystkie wymagania niniejszej SIWZ oraz obejmować wszelkie koszty, jakie poniesie Wykonawca z tytułu należytej oraz zgodnej z obowiązującymi przepisami realizacji przedmiotu zamówienia,</w:t>
      </w:r>
    </w:p>
    <w:p w:rsidR="00C86439" w:rsidRDefault="00C86439" w:rsidP="00C86439">
      <w:pPr>
        <w:suppressAutoHyphens w:val="0"/>
        <w:autoSpaceDE w:val="0"/>
        <w:ind w:left="426"/>
        <w:jc w:val="both"/>
        <w:rPr>
          <w:rFonts w:ascii="Verdana" w:hAnsi="Verdana" w:cs="Verdana"/>
          <w:sz w:val="18"/>
          <w:szCs w:val="18"/>
        </w:rPr>
      </w:pPr>
      <w:r>
        <w:rPr>
          <w:rFonts w:ascii="Verdana" w:hAnsi="Verdana" w:cs="Verdana"/>
          <w:sz w:val="18"/>
          <w:szCs w:val="18"/>
        </w:rPr>
        <w:t>13.2. Wykonawca oblicza cenę oferty zawierającą podatek od towarów i usług (VAT) przyjmując stawkę zgodnie z ustawą z 11 marca 2004r., o podatku od towarów i usług (Dz. U z 2011r. Nr 177, poz.1054 ze zm.),</w:t>
      </w:r>
    </w:p>
    <w:p w:rsidR="00C86439" w:rsidRDefault="00C86439" w:rsidP="00C86439">
      <w:pPr>
        <w:suppressAutoHyphens w:val="0"/>
        <w:autoSpaceDE w:val="0"/>
        <w:ind w:left="426"/>
        <w:jc w:val="both"/>
        <w:rPr>
          <w:rFonts w:ascii="Verdana" w:hAnsi="Verdana" w:cs="Verdana"/>
          <w:sz w:val="18"/>
          <w:szCs w:val="18"/>
        </w:rPr>
      </w:pPr>
      <w:r>
        <w:rPr>
          <w:rFonts w:ascii="Verdana" w:hAnsi="Verdana" w:cs="Verdana"/>
          <w:sz w:val="18"/>
          <w:szCs w:val="18"/>
        </w:rPr>
        <w:t xml:space="preserve">13.3. Przed obliczeniem ceny oferty Wykonawca powinien dokładnie i szczegółowo zapoznać się z opisem przedmiotu zamówienia, dokumentacją projektową i </w:t>
      </w:r>
      <w:proofErr w:type="spellStart"/>
      <w:r>
        <w:rPr>
          <w:rFonts w:ascii="Verdana" w:hAnsi="Verdana" w:cs="Verdana"/>
          <w:sz w:val="18"/>
          <w:szCs w:val="18"/>
        </w:rPr>
        <w:t>STWiOR</w:t>
      </w:r>
      <w:proofErr w:type="spellEnd"/>
      <w:r>
        <w:rPr>
          <w:rFonts w:ascii="Verdana" w:hAnsi="Verdana" w:cs="Verdana"/>
          <w:sz w:val="18"/>
          <w:szCs w:val="18"/>
        </w:rPr>
        <w:t xml:space="preserve">, zwracając szczególną uwagę, czy dokumentacja projektowa zawiera w swej treści wszystkie niezbędne rozwiązania do wykonania przedmiotu umowy.  Wykonawca jest zobowiązany do określenia ceny i zrealizowania całego zakresu zamówienia określonego w dokumentacji projektowej, </w:t>
      </w:r>
      <w:proofErr w:type="spellStart"/>
      <w:r>
        <w:rPr>
          <w:rFonts w:ascii="Verdana" w:hAnsi="Verdana" w:cs="Verdana"/>
          <w:sz w:val="18"/>
          <w:szCs w:val="18"/>
        </w:rPr>
        <w:t>STWiOR</w:t>
      </w:r>
      <w:proofErr w:type="spellEnd"/>
      <w:r>
        <w:rPr>
          <w:rFonts w:ascii="Verdana" w:hAnsi="Verdana" w:cs="Verdana"/>
          <w:sz w:val="18"/>
          <w:szCs w:val="18"/>
        </w:rPr>
        <w:t xml:space="preserve"> oraz zgodnie z posiadaną wiedzą techniczną i zasadami sztuki budowlanej. Skutki finansowe jakichkolwiek wad (błędów) w dokumentacji projektowej obciążają Wykonawcę zamówienia, a zatem musi on przewidzieć wszystkie okoliczności, które mogą wpłynąć na cenę zamówienia,</w:t>
      </w:r>
    </w:p>
    <w:p w:rsidR="00C86439" w:rsidRDefault="00C86439" w:rsidP="00C86439">
      <w:pPr>
        <w:suppressAutoHyphens w:val="0"/>
        <w:autoSpaceDE w:val="0"/>
        <w:ind w:left="360"/>
        <w:jc w:val="both"/>
        <w:rPr>
          <w:rFonts w:ascii="Verdana" w:hAnsi="Verdana" w:cs="Verdana"/>
          <w:sz w:val="18"/>
          <w:szCs w:val="18"/>
        </w:rPr>
      </w:pPr>
      <w:r>
        <w:rPr>
          <w:rFonts w:ascii="Verdana" w:hAnsi="Verdana" w:cs="Verdana"/>
          <w:sz w:val="18"/>
          <w:szCs w:val="18"/>
        </w:rPr>
        <w:t>13.4.</w:t>
      </w:r>
      <w:r>
        <w:rPr>
          <w:rFonts w:ascii="Verdana" w:hAnsi="Verdana" w:cs="Verdana"/>
          <w:b/>
          <w:sz w:val="18"/>
          <w:szCs w:val="18"/>
        </w:rPr>
        <w:t xml:space="preserve"> </w:t>
      </w:r>
      <w:r>
        <w:rPr>
          <w:rFonts w:ascii="Verdana" w:hAnsi="Verdana" w:cs="Verdana"/>
          <w:sz w:val="18"/>
          <w:szCs w:val="18"/>
        </w:rPr>
        <w:t xml:space="preserve">W przypadku stwierdzenia braków, wad lub sprzeczności w dostarczonych przez Zamawiającego materiałach, Wykonawca powinien niezwłocznie o tym fakcie powiadomić Zamawiającego przed upływem terminu do składania ofert. Jeżeli w wyniku dokonanej przez </w:t>
      </w:r>
      <w:r>
        <w:rPr>
          <w:rFonts w:ascii="Verdana" w:hAnsi="Verdana" w:cs="Verdana"/>
          <w:sz w:val="18"/>
          <w:szCs w:val="18"/>
        </w:rPr>
        <w:lastRenderedPageBreak/>
        <w:t>siebie analizy i obliczeniu ilości robót uzna je za niewłaściwe, to zmiany ilości robót Wykonawca może dochodzić procedurą pytań, zgodnie z art.38 ust.1. PZP,</w:t>
      </w:r>
    </w:p>
    <w:p w:rsidR="00C86439" w:rsidRDefault="00C86439" w:rsidP="00C86439">
      <w:pPr>
        <w:suppressAutoHyphens w:val="0"/>
        <w:autoSpaceDE w:val="0"/>
        <w:ind w:left="360"/>
        <w:jc w:val="both"/>
        <w:rPr>
          <w:rFonts w:ascii="Verdana" w:hAnsi="Verdana" w:cs="Verdana"/>
          <w:sz w:val="18"/>
          <w:szCs w:val="18"/>
        </w:rPr>
      </w:pPr>
      <w:r>
        <w:rPr>
          <w:rFonts w:ascii="Verdana" w:hAnsi="Verdana" w:cs="Verdana"/>
          <w:sz w:val="18"/>
          <w:szCs w:val="18"/>
        </w:rPr>
        <w:t xml:space="preserve">13.5. W cenie za wykonanie całości zamówienia należy ująć wszystkie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 Te koszty to: podatek VAT, wykonanie wszelkich robót budowlanych niezbędnych do wykonania przedmiotu zamówienia, w tym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opłaty za zajęcie pasa drogowego,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w tym kosztów wynikających z serwisowania, konserwacji i wymiany zabudowanych urządzeń, materiałów eksploatacyjnych, instalacji i wyposażenia w okresie gwarancji. </w:t>
      </w:r>
      <w:r>
        <w:rPr>
          <w:rFonts w:ascii="Verdana" w:hAnsi="Verdana" w:cs="Verdana"/>
          <w:bCs/>
          <w:sz w:val="18"/>
          <w:szCs w:val="18"/>
        </w:rPr>
        <w:t>Ewentualne marże i opusty należy wkalkulować w cenę oferty.</w:t>
      </w:r>
    </w:p>
    <w:p w:rsidR="00C86439" w:rsidRDefault="00C86439" w:rsidP="00C86439">
      <w:pPr>
        <w:suppressAutoHyphens w:val="0"/>
        <w:autoSpaceDE w:val="0"/>
        <w:ind w:left="360"/>
        <w:jc w:val="both"/>
        <w:rPr>
          <w:rFonts w:ascii="Verdana" w:hAnsi="Verdana" w:cs="Verdana"/>
          <w:sz w:val="18"/>
          <w:szCs w:val="18"/>
        </w:rPr>
      </w:pPr>
      <w:r>
        <w:rPr>
          <w:rFonts w:ascii="Verdana" w:hAnsi="Verdana" w:cs="Verdana"/>
          <w:sz w:val="18"/>
          <w:szCs w:val="18"/>
        </w:rPr>
        <w:t>13.6. Cena ofertowa ulegnie zwiększeniu tylko w sytuacjach określonych w umowie.</w:t>
      </w:r>
    </w:p>
    <w:p w:rsidR="00C86439" w:rsidRDefault="00C86439" w:rsidP="00C86439">
      <w:pPr>
        <w:suppressAutoHyphens w:val="0"/>
        <w:autoSpaceDE w:val="0"/>
        <w:ind w:left="360"/>
        <w:jc w:val="both"/>
        <w:rPr>
          <w:rFonts w:ascii="Verdana" w:hAnsi="Verdana" w:cs="Verdana"/>
          <w:sz w:val="18"/>
          <w:szCs w:val="18"/>
        </w:rPr>
      </w:pPr>
      <w:r>
        <w:rPr>
          <w:rFonts w:ascii="Verdana" w:hAnsi="Verdana" w:cs="Verdana"/>
          <w:sz w:val="18"/>
          <w:szCs w:val="18"/>
        </w:rPr>
        <w:t>13.7. Zmniejszenie ceny ofertowej nastąpi w przypadku zrezygnowania przez Zamawiającego z wykonania części (elementów) przedmiotu umowy przewidzianych w dokumentacji projektowej, w sytuacji gdy ich wykonanie będzie zbędne do prawidłowego, tj. zgodnego z zasadami wiedzy technicznej i obowiązującymi na dzień odbioru robót przepisami wykonania przedmiotu umowy, czyli wystąpienie tzw. robót zaniechanych rozumianych jako odstąpienie od części przedmiotu zamówienia,</w:t>
      </w:r>
    </w:p>
    <w:p w:rsidR="00C86439" w:rsidRDefault="00C86439" w:rsidP="00C86439">
      <w:pPr>
        <w:suppressAutoHyphens w:val="0"/>
        <w:autoSpaceDE w:val="0"/>
        <w:ind w:left="360"/>
        <w:jc w:val="both"/>
        <w:rPr>
          <w:rFonts w:ascii="Verdana" w:hAnsi="Verdana" w:cs="Verdana"/>
          <w:sz w:val="18"/>
          <w:szCs w:val="18"/>
        </w:rPr>
      </w:pPr>
      <w:r>
        <w:rPr>
          <w:rFonts w:ascii="Verdana" w:hAnsi="Verdana" w:cs="Verdana"/>
          <w:sz w:val="18"/>
          <w:szCs w:val="18"/>
        </w:rPr>
        <w:t>13.8. Do oferty nie należy załączać kosztorysów ofertowych,</w:t>
      </w:r>
    </w:p>
    <w:p w:rsidR="00C86439" w:rsidRDefault="00C86439" w:rsidP="00C86439">
      <w:pPr>
        <w:suppressAutoHyphens w:val="0"/>
        <w:autoSpaceDE w:val="0"/>
        <w:ind w:left="360"/>
        <w:jc w:val="both"/>
        <w:rPr>
          <w:rFonts w:ascii="Verdana" w:hAnsi="Verdana" w:cs="Verdana"/>
          <w:sz w:val="18"/>
          <w:szCs w:val="18"/>
        </w:rPr>
      </w:pPr>
      <w:r>
        <w:rPr>
          <w:rFonts w:ascii="Verdana" w:hAnsi="Verdana" w:cs="Verdana"/>
          <w:sz w:val="18"/>
          <w:szCs w:val="18"/>
        </w:rPr>
        <w:t xml:space="preserve">13.9. Ceny poszczególnych elementów zamówienia należy przedstawić w tabeli cen poszczególnych elementów robót zwanej dalej TER zamieszczonej w </w:t>
      </w:r>
      <w:r>
        <w:rPr>
          <w:rFonts w:ascii="Verdana" w:hAnsi="Verdana" w:cs="Verdana"/>
          <w:b/>
          <w:sz w:val="18"/>
          <w:szCs w:val="18"/>
          <w:shd w:val="clear" w:color="auto" w:fill="FFFF00"/>
        </w:rPr>
        <w:t>załączniku do SIWZ nr 9.</w:t>
      </w:r>
    </w:p>
    <w:p w:rsidR="00C86439" w:rsidRDefault="00C86439" w:rsidP="00C86439">
      <w:pPr>
        <w:suppressAutoHyphens w:val="0"/>
        <w:autoSpaceDE w:val="0"/>
        <w:ind w:left="360"/>
        <w:jc w:val="both"/>
        <w:rPr>
          <w:rFonts w:ascii="Verdana" w:hAnsi="Verdana" w:cs="Verdana"/>
          <w:sz w:val="18"/>
          <w:szCs w:val="18"/>
        </w:rPr>
      </w:pPr>
      <w:r>
        <w:rPr>
          <w:rFonts w:ascii="Verdana" w:hAnsi="Verdana" w:cs="Verdana"/>
          <w:sz w:val="18"/>
          <w:szCs w:val="18"/>
        </w:rPr>
        <w:t xml:space="preserve">13.10. Cena ofertowa powinna obejmować kompletne wykonanie przedmiotu zamówienia określonego </w:t>
      </w:r>
      <w:r>
        <w:rPr>
          <w:rFonts w:ascii="Verdana" w:hAnsi="Verdana" w:cs="Verdana"/>
          <w:sz w:val="18"/>
          <w:szCs w:val="18"/>
        </w:rPr>
        <w:br/>
        <w:t>w niniejszej SIWZ. Cenę ofertową w Formularzu Oferty należy podać z dokładnością do dwóch miejsc po przecinku, w następującym ujęciu:</w:t>
      </w:r>
    </w:p>
    <w:p w:rsidR="00C86439" w:rsidRDefault="00C86439" w:rsidP="00C86439">
      <w:pPr>
        <w:tabs>
          <w:tab w:val="left" w:pos="284"/>
          <w:tab w:val="left" w:pos="426"/>
        </w:tabs>
        <w:ind w:firstLine="360"/>
        <w:jc w:val="both"/>
        <w:rPr>
          <w:rFonts w:ascii="Verdana" w:hAnsi="Verdana" w:cs="Verdana"/>
          <w:sz w:val="18"/>
          <w:szCs w:val="18"/>
        </w:rPr>
      </w:pPr>
      <w:r>
        <w:rPr>
          <w:rFonts w:ascii="Verdana" w:hAnsi="Verdana" w:cs="Verdana"/>
          <w:sz w:val="18"/>
          <w:szCs w:val="18"/>
        </w:rPr>
        <w:t>a) Cena netto (bez VAT)</w:t>
      </w:r>
    </w:p>
    <w:p w:rsidR="00C86439" w:rsidRDefault="00C86439" w:rsidP="00C86439">
      <w:pPr>
        <w:tabs>
          <w:tab w:val="left" w:pos="426"/>
        </w:tabs>
        <w:ind w:firstLine="360"/>
        <w:jc w:val="both"/>
        <w:rPr>
          <w:rFonts w:ascii="Verdana" w:hAnsi="Verdana" w:cs="Verdana"/>
          <w:sz w:val="18"/>
          <w:szCs w:val="18"/>
        </w:rPr>
      </w:pPr>
      <w:r>
        <w:rPr>
          <w:rFonts w:ascii="Verdana" w:hAnsi="Verdana" w:cs="Verdana"/>
          <w:sz w:val="18"/>
          <w:szCs w:val="18"/>
        </w:rPr>
        <w:t>b) Stawka i kwota podatku VAT</w:t>
      </w:r>
    </w:p>
    <w:p w:rsidR="00C86439" w:rsidRDefault="00C86439" w:rsidP="00C86439">
      <w:pPr>
        <w:tabs>
          <w:tab w:val="left" w:pos="426"/>
        </w:tabs>
        <w:ind w:firstLine="360"/>
        <w:jc w:val="both"/>
        <w:rPr>
          <w:rFonts w:ascii="Verdana" w:hAnsi="Verdana" w:cs="Verdana"/>
          <w:sz w:val="18"/>
          <w:szCs w:val="18"/>
        </w:rPr>
      </w:pPr>
      <w:r>
        <w:rPr>
          <w:rFonts w:ascii="Verdana" w:hAnsi="Verdana" w:cs="Verdana"/>
          <w:sz w:val="18"/>
          <w:szCs w:val="18"/>
        </w:rPr>
        <w:t>c) Cena brutto (z VAT),</w:t>
      </w:r>
    </w:p>
    <w:p w:rsidR="00C86439" w:rsidRDefault="00C86439" w:rsidP="00C86439">
      <w:pPr>
        <w:tabs>
          <w:tab w:val="left" w:pos="426"/>
        </w:tabs>
        <w:ind w:left="360"/>
        <w:jc w:val="both"/>
        <w:rPr>
          <w:rFonts w:ascii="Verdana" w:hAnsi="Verdana" w:cs="Verdana"/>
          <w:sz w:val="18"/>
          <w:szCs w:val="18"/>
        </w:rPr>
      </w:pPr>
      <w:r>
        <w:rPr>
          <w:rFonts w:ascii="Verdana" w:hAnsi="Verdana" w:cs="Verdana"/>
          <w:sz w:val="18"/>
          <w:szCs w:val="18"/>
        </w:rPr>
        <w:lastRenderedPageBreak/>
        <w:t>13.11. Cenę ofertową podaną cyfrowo i słownie, wyrażoną w złotych Wykonawca podaje w zaokrągleniu do dwóch miejsc po przecinku.</w:t>
      </w:r>
    </w:p>
    <w:p w:rsidR="00C86439" w:rsidRDefault="00C86439" w:rsidP="00C86439">
      <w:pPr>
        <w:pStyle w:val="St4-punkt"/>
        <w:ind w:left="426" w:right="53" w:hanging="86"/>
        <w:rPr>
          <w:rFonts w:ascii="Verdana" w:hAnsi="Verdana" w:cs="Verdana"/>
          <w:sz w:val="18"/>
          <w:szCs w:val="18"/>
        </w:rPr>
      </w:pPr>
      <w:r>
        <w:rPr>
          <w:rFonts w:ascii="Verdana" w:hAnsi="Verdana" w:cs="Verdana"/>
          <w:sz w:val="18"/>
          <w:szCs w:val="18"/>
        </w:rPr>
        <w:t>13.12. Jeżeli zostanie złożona oferta, której wybór prowadzić będzie do powstania obowiązku podatkowego</w:t>
      </w:r>
    </w:p>
    <w:p w:rsidR="00C86439" w:rsidRDefault="00C86439" w:rsidP="00C86439">
      <w:pPr>
        <w:pStyle w:val="St4-punkt"/>
        <w:ind w:left="360" w:right="53" w:hanging="20"/>
        <w:rPr>
          <w:rFonts w:ascii="Verdana" w:hAnsi="Verdana" w:cs="Verdana"/>
          <w:sz w:val="18"/>
          <w:szCs w:val="18"/>
        </w:rPr>
      </w:pPr>
      <w:r>
        <w:rPr>
          <w:rFonts w:ascii="Verdana" w:hAnsi="Verdana" w:cs="Verdana"/>
          <w:sz w:val="18"/>
          <w:szCs w:val="18"/>
        </w:rPr>
        <w:t xml:space="preserve">Zamawiającego zgodnie z przepisami o podatku od towarów i usług w zakresie dotyczącym wewnątrz wspólnotowego nabycia towarów, Zamawiający w celu oceny takiej oferty doliczy do przedstawionej w niej </w:t>
      </w:r>
    </w:p>
    <w:p w:rsidR="00C86439" w:rsidRDefault="00C86439" w:rsidP="00C86439">
      <w:pPr>
        <w:pStyle w:val="St4-punkt"/>
        <w:ind w:right="53"/>
        <w:rPr>
          <w:rFonts w:ascii="Verdana" w:hAnsi="Verdana" w:cs="Verdana"/>
          <w:sz w:val="18"/>
          <w:szCs w:val="18"/>
        </w:rPr>
      </w:pPr>
      <w:r>
        <w:rPr>
          <w:rFonts w:ascii="Verdana" w:hAnsi="Verdana" w:cs="Verdana"/>
          <w:sz w:val="18"/>
          <w:szCs w:val="18"/>
        </w:rPr>
        <w:t>ceny  podatek od towarów i usług, który miałby obowiązek wpłacić zgodnie z obowiązującymi przepisami.</w:t>
      </w:r>
    </w:p>
    <w:p w:rsidR="00C86439" w:rsidRDefault="00C86439" w:rsidP="00C86439">
      <w:pPr>
        <w:tabs>
          <w:tab w:val="left" w:pos="1620"/>
        </w:tabs>
        <w:ind w:left="360"/>
        <w:jc w:val="both"/>
        <w:rPr>
          <w:rFonts w:ascii="Verdana" w:hAnsi="Verdana" w:cs="Verdana"/>
          <w:sz w:val="18"/>
          <w:szCs w:val="18"/>
        </w:rPr>
      </w:pPr>
      <w:r>
        <w:rPr>
          <w:rFonts w:ascii="Verdana" w:hAnsi="Verdana" w:cs="Verdana"/>
          <w:sz w:val="18"/>
          <w:szCs w:val="18"/>
        </w:rPr>
        <w:t xml:space="preserve">13.13. Zamawiający poprawi w ofercie oczywiste omyłki rachunkowe z uwzględnieniem konsekwencji rachunkowych dokonywanych poprawek w następujący sposób: </w:t>
      </w:r>
    </w:p>
    <w:p w:rsidR="00C86439" w:rsidRDefault="00C86439" w:rsidP="00C86439">
      <w:pPr>
        <w:tabs>
          <w:tab w:val="left" w:pos="1620"/>
        </w:tabs>
        <w:ind w:left="360"/>
        <w:jc w:val="both"/>
        <w:rPr>
          <w:rFonts w:ascii="Verdana" w:hAnsi="Verdana" w:cs="Verdana"/>
          <w:sz w:val="18"/>
          <w:szCs w:val="18"/>
        </w:rPr>
      </w:pPr>
      <w:r>
        <w:rPr>
          <w:rFonts w:ascii="Verdana" w:hAnsi="Verdana" w:cs="Verdana"/>
          <w:sz w:val="18"/>
          <w:szCs w:val="18"/>
        </w:rPr>
        <w:t>a) przy błędnie wyliczonej wartości podatku VAT, Zamawiający dokona mnożenia prawidłowo wyliczonej ceny netto i stawki podatku VAT,</w:t>
      </w:r>
    </w:p>
    <w:p w:rsidR="00C86439" w:rsidRDefault="00C86439" w:rsidP="00C86439">
      <w:pPr>
        <w:tabs>
          <w:tab w:val="left" w:pos="360"/>
        </w:tabs>
        <w:ind w:left="360"/>
        <w:jc w:val="both"/>
        <w:rPr>
          <w:rFonts w:ascii="Verdana" w:hAnsi="Verdana" w:cs="Verdana"/>
          <w:sz w:val="18"/>
          <w:szCs w:val="18"/>
        </w:rPr>
      </w:pPr>
      <w:r>
        <w:rPr>
          <w:rFonts w:ascii="Verdana" w:hAnsi="Verdana" w:cs="Verdana"/>
          <w:sz w:val="18"/>
          <w:szCs w:val="18"/>
        </w:rPr>
        <w:t>b) przy błędnie obliczonej cenie brutto, Zamawiający dokona sumowania poprawnie wyliczonej wartości netto i poprawnie wyliczonej wartości podatku VAT,</w:t>
      </w:r>
    </w:p>
    <w:p w:rsidR="00C86439" w:rsidRDefault="00C86439" w:rsidP="00C86439">
      <w:pPr>
        <w:tabs>
          <w:tab w:val="left" w:pos="360"/>
        </w:tabs>
        <w:jc w:val="both"/>
        <w:rPr>
          <w:rFonts w:ascii="Verdana" w:hAnsi="Verdana" w:cs="Verdana"/>
          <w:sz w:val="18"/>
          <w:szCs w:val="18"/>
        </w:rPr>
      </w:pPr>
      <w:r>
        <w:rPr>
          <w:rFonts w:ascii="Verdana" w:hAnsi="Verdana" w:cs="Verdana"/>
          <w:sz w:val="18"/>
          <w:szCs w:val="18"/>
        </w:rPr>
        <w:tab/>
        <w:t>13.14. Zamawiający poprawi w ofercie oczywiste omyłki pisarskie, w tym:</w:t>
      </w:r>
    </w:p>
    <w:p w:rsidR="00C86439" w:rsidRDefault="00C86439" w:rsidP="00C86439">
      <w:pPr>
        <w:tabs>
          <w:tab w:val="left" w:pos="1620"/>
        </w:tabs>
        <w:ind w:left="360"/>
        <w:jc w:val="both"/>
        <w:rPr>
          <w:rFonts w:ascii="Verdana" w:hAnsi="Verdana" w:cs="Verdana"/>
          <w:sz w:val="18"/>
          <w:szCs w:val="18"/>
        </w:rPr>
      </w:pPr>
      <w:r>
        <w:rPr>
          <w:rFonts w:ascii="Verdana" w:hAnsi="Verdana" w:cs="Verdana"/>
          <w:sz w:val="18"/>
          <w:szCs w:val="18"/>
        </w:rPr>
        <w:t>a) widoczną mylną pisownię wyrazu,</w:t>
      </w:r>
    </w:p>
    <w:p w:rsidR="00C86439" w:rsidRDefault="00C86439" w:rsidP="00C86439">
      <w:pPr>
        <w:tabs>
          <w:tab w:val="left" w:pos="360"/>
        </w:tabs>
        <w:jc w:val="both"/>
        <w:rPr>
          <w:rFonts w:ascii="Verdana" w:hAnsi="Verdana" w:cs="Verdana"/>
          <w:sz w:val="18"/>
          <w:szCs w:val="18"/>
        </w:rPr>
      </w:pPr>
      <w:r>
        <w:rPr>
          <w:rFonts w:ascii="Verdana" w:hAnsi="Verdana" w:cs="Verdana"/>
          <w:sz w:val="18"/>
          <w:szCs w:val="18"/>
        </w:rPr>
        <w:tab/>
        <w:t>b) ewidentny błąd gramatyczny,</w:t>
      </w:r>
    </w:p>
    <w:p w:rsidR="00C86439" w:rsidRDefault="00C86439" w:rsidP="00C86439">
      <w:pPr>
        <w:tabs>
          <w:tab w:val="left" w:pos="360"/>
        </w:tabs>
        <w:ind w:left="360"/>
        <w:jc w:val="both"/>
        <w:rPr>
          <w:rFonts w:ascii="Verdana" w:hAnsi="Verdana" w:cs="Verdana"/>
          <w:sz w:val="18"/>
          <w:szCs w:val="18"/>
        </w:rPr>
      </w:pPr>
      <w:r>
        <w:rPr>
          <w:rFonts w:ascii="Verdana" w:hAnsi="Verdana" w:cs="Verdana"/>
          <w:sz w:val="18"/>
          <w:szCs w:val="18"/>
        </w:rPr>
        <w:t>c) niezamierzone opuszczenie wyrazu lub jego części,</w:t>
      </w:r>
    </w:p>
    <w:p w:rsidR="00C86439" w:rsidRDefault="00C86439" w:rsidP="00C86439">
      <w:pPr>
        <w:tabs>
          <w:tab w:val="left" w:pos="360"/>
        </w:tabs>
        <w:jc w:val="both"/>
        <w:rPr>
          <w:rFonts w:ascii="Verdana" w:hAnsi="Verdana" w:cs="Verdana"/>
          <w:sz w:val="18"/>
          <w:szCs w:val="18"/>
        </w:rPr>
      </w:pPr>
      <w:r>
        <w:rPr>
          <w:rFonts w:ascii="Verdana" w:hAnsi="Verdana" w:cs="Verdana"/>
          <w:sz w:val="18"/>
          <w:szCs w:val="18"/>
        </w:rPr>
        <w:tab/>
        <w:t>d) ewidentny błąd rzeczowy,</w:t>
      </w:r>
    </w:p>
    <w:p w:rsidR="00C86439" w:rsidRDefault="00C86439" w:rsidP="00C86439">
      <w:pPr>
        <w:tabs>
          <w:tab w:val="left" w:pos="360"/>
        </w:tabs>
        <w:ind w:left="360"/>
        <w:jc w:val="both"/>
        <w:rPr>
          <w:rFonts w:ascii="Verdana" w:hAnsi="Verdana" w:cs="Verdana"/>
          <w:sz w:val="18"/>
          <w:szCs w:val="18"/>
        </w:rPr>
      </w:pPr>
      <w:r>
        <w:rPr>
          <w:rFonts w:ascii="Verdana" w:hAnsi="Verdana" w:cs="Verdana"/>
          <w:sz w:val="18"/>
          <w:szCs w:val="18"/>
        </w:rPr>
        <w:t xml:space="preserve">e) rozbieżność pomiędzy ceną wpisaną liczbą i słownie, uznając za prawidłową cenę wynikającą </w:t>
      </w:r>
      <w:r>
        <w:rPr>
          <w:rFonts w:ascii="Verdana" w:hAnsi="Verdana" w:cs="Verdana"/>
          <w:sz w:val="18"/>
          <w:szCs w:val="18"/>
        </w:rPr>
        <w:br/>
        <w:t>z dokonania działań matematycznych służących do wyliczenia ceny,</w:t>
      </w:r>
    </w:p>
    <w:p w:rsidR="00C86439" w:rsidRDefault="00C86439" w:rsidP="00C86439">
      <w:pPr>
        <w:tabs>
          <w:tab w:val="left" w:pos="360"/>
        </w:tabs>
        <w:ind w:left="360"/>
        <w:jc w:val="both"/>
        <w:rPr>
          <w:rFonts w:ascii="Verdana" w:hAnsi="Verdana" w:cs="Verdana"/>
          <w:sz w:val="18"/>
          <w:szCs w:val="18"/>
        </w:rPr>
      </w:pPr>
      <w:r>
        <w:rPr>
          <w:rFonts w:ascii="Verdana" w:hAnsi="Verdana" w:cs="Verdana"/>
          <w:sz w:val="18"/>
          <w:szCs w:val="18"/>
        </w:rPr>
        <w:t>13.15. Zamawiający poprawi w ofercie inne omyłki polegające na niezgodności oferty ze SIWZ, niepowodujące istotnych zmian w treści oferty. O dokonanych poprawach omyłek Zamawiający niezwłocznie zawiadomi Wykonawcę, którego oferta została poprawiona,</w:t>
      </w:r>
    </w:p>
    <w:p w:rsidR="00C86439" w:rsidRDefault="00C86439" w:rsidP="00C86439">
      <w:pPr>
        <w:suppressAutoHyphens w:val="0"/>
        <w:autoSpaceDE w:val="0"/>
        <w:ind w:firstLine="360"/>
        <w:jc w:val="both"/>
        <w:rPr>
          <w:rFonts w:ascii="Verdana" w:hAnsi="Verdana" w:cs="Verdana"/>
          <w:sz w:val="18"/>
          <w:szCs w:val="18"/>
        </w:rPr>
      </w:pPr>
      <w:r>
        <w:rPr>
          <w:rFonts w:ascii="Verdana" w:hAnsi="Verdana" w:cs="Verdana"/>
          <w:sz w:val="18"/>
          <w:szCs w:val="18"/>
        </w:rPr>
        <w:t>UWAGA:</w:t>
      </w:r>
    </w:p>
    <w:p w:rsidR="00C86439" w:rsidRDefault="00C86439" w:rsidP="00C86439">
      <w:pPr>
        <w:suppressAutoHyphens w:val="0"/>
        <w:autoSpaceDE w:val="0"/>
        <w:ind w:left="360"/>
        <w:jc w:val="both"/>
        <w:rPr>
          <w:rFonts w:ascii="Verdana" w:hAnsi="Verdana" w:cs="Verdana"/>
          <w:sz w:val="14"/>
          <w:szCs w:val="14"/>
        </w:rPr>
      </w:pPr>
      <w:r>
        <w:rPr>
          <w:rFonts w:ascii="Verdana" w:hAnsi="Verdana" w:cs="Verdana"/>
          <w:sz w:val="18"/>
          <w:szCs w:val="18"/>
        </w:rPr>
        <w:t xml:space="preserve">Określenie stawki podatku VAT jest obowiązkiem Wykonawcy. Zgodnie z ust.1 Komunikatu Prezes Głównego Urzędu Statystycznego z dnia 24 stycznia 2005r. (Dz. Urz. GUS Nr 1 z 2005r., poz.11) </w:t>
      </w:r>
      <w:r>
        <w:rPr>
          <w:rFonts w:ascii="Verdana" w:hAnsi="Verdana" w:cs="Verdana"/>
          <w:sz w:val="18"/>
          <w:szCs w:val="18"/>
        </w:rPr>
        <w:br/>
        <w:t>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C86439" w:rsidRDefault="00C86439" w:rsidP="00C86439">
      <w:pPr>
        <w:suppressAutoHyphens w:val="0"/>
        <w:autoSpaceDE w:val="0"/>
        <w:ind w:left="360"/>
        <w:jc w:val="both"/>
        <w:rPr>
          <w:rFonts w:ascii="Verdana" w:hAnsi="Verdana" w:cs="Verdana"/>
          <w:sz w:val="14"/>
          <w:szCs w:val="14"/>
        </w:rPr>
      </w:pPr>
    </w:p>
    <w:p w:rsidR="00C86439" w:rsidRDefault="00C86439" w:rsidP="00C86439">
      <w:pPr>
        <w:tabs>
          <w:tab w:val="left" w:pos="1620"/>
        </w:tabs>
        <w:ind w:left="360" w:firstLine="12"/>
        <w:jc w:val="both"/>
        <w:rPr>
          <w:rFonts w:ascii="Verdana" w:hAnsi="Verdana" w:cs="Verdana"/>
          <w:sz w:val="18"/>
          <w:szCs w:val="18"/>
        </w:rPr>
      </w:pPr>
      <w:r>
        <w:rPr>
          <w:rFonts w:ascii="Verdana" w:hAnsi="Verdana" w:cs="Verdana"/>
          <w:b/>
          <w:color w:val="009900"/>
          <w:sz w:val="18"/>
          <w:szCs w:val="18"/>
        </w:rPr>
        <w:t xml:space="preserve">14. Opis kryteriów, którymi zamawiający będzie się kierował przy wyborze oferty, wraz </w:t>
      </w:r>
      <w:r>
        <w:rPr>
          <w:rFonts w:ascii="Verdana" w:hAnsi="Verdana" w:cs="Verdana"/>
          <w:b/>
          <w:color w:val="009900"/>
          <w:sz w:val="18"/>
          <w:szCs w:val="18"/>
        </w:rPr>
        <w:br/>
        <w:t>z podaniem znaczenia tych kryteriów i sposobu oceny ofert – dotyczy wszystkich części .</w:t>
      </w:r>
    </w:p>
    <w:p w:rsidR="00C86439" w:rsidRDefault="00C86439" w:rsidP="00C86439">
      <w:pPr>
        <w:tabs>
          <w:tab w:val="left" w:pos="426"/>
        </w:tabs>
        <w:ind w:left="372"/>
        <w:jc w:val="both"/>
        <w:rPr>
          <w:rFonts w:ascii="Verdana" w:hAnsi="Verdana" w:cs="Verdana"/>
          <w:b/>
          <w:sz w:val="18"/>
          <w:szCs w:val="18"/>
        </w:rPr>
      </w:pPr>
      <w:r>
        <w:rPr>
          <w:rFonts w:ascii="Verdana" w:hAnsi="Verdana" w:cs="Verdana"/>
          <w:sz w:val="18"/>
          <w:szCs w:val="18"/>
        </w:rPr>
        <w:lastRenderedPageBreak/>
        <w:t>14.1. Za ofertę najkorzystniejszą zostanie uznana oferta zawierająca najkorzystniejszy bilans</w:t>
      </w:r>
      <w:r>
        <w:rPr>
          <w:rFonts w:ascii="Verdana" w:hAnsi="Verdana" w:cs="Verdana"/>
          <w:b/>
          <w:sz w:val="18"/>
          <w:szCs w:val="18"/>
        </w:rPr>
        <w:t xml:space="preserve"> </w:t>
      </w:r>
      <w:r>
        <w:rPr>
          <w:rFonts w:ascii="Verdana" w:hAnsi="Verdana" w:cs="Verdana"/>
          <w:b/>
          <w:sz w:val="18"/>
          <w:szCs w:val="18"/>
        </w:rPr>
        <w:br/>
      </w:r>
      <w:r>
        <w:rPr>
          <w:rFonts w:ascii="Verdana" w:hAnsi="Verdana" w:cs="Verdana"/>
          <w:sz w:val="18"/>
          <w:szCs w:val="18"/>
        </w:rPr>
        <w:t>w</w:t>
      </w:r>
      <w:r>
        <w:rPr>
          <w:rFonts w:ascii="Verdana" w:hAnsi="Verdana" w:cs="Verdana"/>
          <w:b/>
          <w:sz w:val="18"/>
          <w:szCs w:val="18"/>
        </w:rPr>
        <w:t xml:space="preserve"> </w:t>
      </w:r>
      <w:r>
        <w:rPr>
          <w:rFonts w:ascii="Verdana" w:hAnsi="Verdana" w:cs="Verdana"/>
          <w:sz w:val="18"/>
          <w:szCs w:val="18"/>
        </w:rPr>
        <w:t>kryteriach:</w:t>
      </w:r>
    </w:p>
    <w:p w:rsidR="00C86439" w:rsidRDefault="00C86439" w:rsidP="00C86439">
      <w:pPr>
        <w:suppressAutoHyphens w:val="0"/>
        <w:ind w:firstLine="372"/>
        <w:jc w:val="both"/>
        <w:rPr>
          <w:rFonts w:ascii="Verdana" w:hAnsi="Verdana" w:cs="Verdana"/>
          <w:b/>
          <w:sz w:val="18"/>
          <w:szCs w:val="18"/>
        </w:rPr>
      </w:pPr>
      <w:r>
        <w:rPr>
          <w:rFonts w:ascii="Verdana" w:hAnsi="Verdana" w:cs="Verdana"/>
          <w:b/>
          <w:sz w:val="18"/>
          <w:szCs w:val="18"/>
        </w:rPr>
        <w:t>CENA  (WCI)– waga 60%</w:t>
      </w:r>
    </w:p>
    <w:p w:rsidR="00C86439" w:rsidRDefault="00C86439" w:rsidP="00C86439">
      <w:pPr>
        <w:suppressAutoHyphens w:val="0"/>
        <w:ind w:firstLine="372"/>
        <w:jc w:val="both"/>
        <w:rPr>
          <w:rFonts w:ascii="Verdana" w:hAnsi="Verdana" w:cs="Verdana"/>
          <w:sz w:val="18"/>
          <w:szCs w:val="18"/>
        </w:rPr>
      </w:pPr>
      <w:r>
        <w:rPr>
          <w:rFonts w:ascii="Verdana" w:hAnsi="Verdana" w:cs="Verdana"/>
          <w:b/>
          <w:sz w:val="18"/>
          <w:szCs w:val="18"/>
        </w:rPr>
        <w:t>PRZDŁUŻENIE MINIMALNEGO OKRESU GWARNACJI (OG)– waga 40%</w:t>
      </w:r>
    </w:p>
    <w:p w:rsidR="00C86439" w:rsidRDefault="00C86439" w:rsidP="00C86439">
      <w:pPr>
        <w:suppressAutoHyphens w:val="0"/>
        <w:ind w:firstLine="372"/>
        <w:jc w:val="both"/>
        <w:rPr>
          <w:rFonts w:ascii="Verdana" w:hAnsi="Verdana" w:cs="Arial"/>
          <w:b/>
          <w:sz w:val="18"/>
          <w:szCs w:val="18"/>
        </w:rPr>
      </w:pPr>
      <w:r>
        <w:rPr>
          <w:rFonts w:ascii="Verdana" w:hAnsi="Verdana" w:cs="Verdana"/>
          <w:sz w:val="18"/>
          <w:szCs w:val="18"/>
        </w:rPr>
        <w:t>14.2.</w:t>
      </w:r>
      <w:r>
        <w:rPr>
          <w:rFonts w:ascii="Verdana" w:hAnsi="Verdana" w:cs="Verdana"/>
          <w:b/>
          <w:sz w:val="18"/>
          <w:szCs w:val="18"/>
        </w:rPr>
        <w:t xml:space="preserve"> </w:t>
      </w:r>
      <w:r>
        <w:rPr>
          <w:rFonts w:ascii="Verdana" w:hAnsi="Verdana" w:cs="Arial"/>
          <w:sz w:val="18"/>
          <w:szCs w:val="18"/>
        </w:rPr>
        <w:t xml:space="preserve">Do obliczenia ilości punktów w kryterium </w:t>
      </w:r>
      <w:r>
        <w:rPr>
          <w:rFonts w:ascii="Verdana" w:hAnsi="Verdana" w:cs="Arial"/>
          <w:b/>
          <w:sz w:val="18"/>
          <w:szCs w:val="18"/>
          <w:u w:val="single"/>
        </w:rPr>
        <w:t>cena</w:t>
      </w:r>
      <w:r>
        <w:rPr>
          <w:rFonts w:ascii="Verdana" w:hAnsi="Verdana" w:cs="Arial"/>
          <w:sz w:val="18"/>
          <w:szCs w:val="18"/>
        </w:rPr>
        <w:t>, zastosowany będzie niżej podany wzór:</w:t>
      </w:r>
      <w:r>
        <w:rPr>
          <w:rFonts w:ascii="Verdana" w:hAnsi="Verdana" w:cs="Verdana"/>
          <w:b/>
          <w:sz w:val="18"/>
          <w:szCs w:val="18"/>
        </w:rPr>
        <w:t xml:space="preserve"> </w:t>
      </w:r>
    </w:p>
    <w:p w:rsidR="00C86439" w:rsidRDefault="00C86439" w:rsidP="00C86439">
      <w:pPr>
        <w:suppressAutoHyphens w:val="0"/>
        <w:ind w:firstLine="360"/>
        <w:jc w:val="both"/>
        <w:rPr>
          <w:rFonts w:ascii="Verdana" w:hAnsi="Verdana" w:cs="Arial"/>
          <w:sz w:val="18"/>
          <w:szCs w:val="18"/>
        </w:rPr>
      </w:pPr>
      <w:r>
        <w:rPr>
          <w:rFonts w:ascii="Verdana" w:hAnsi="Verdana" w:cs="Arial"/>
          <w:b/>
          <w:sz w:val="18"/>
          <w:szCs w:val="18"/>
        </w:rPr>
        <w:t>WCI = (CMIN/CI) x 60</w:t>
      </w:r>
    </w:p>
    <w:p w:rsidR="00C86439" w:rsidRDefault="00C86439" w:rsidP="00C86439">
      <w:pPr>
        <w:tabs>
          <w:tab w:val="left" w:pos="360"/>
        </w:tabs>
        <w:jc w:val="both"/>
        <w:rPr>
          <w:rFonts w:ascii="Verdana" w:hAnsi="Verdana" w:cs="Arial"/>
          <w:sz w:val="18"/>
          <w:szCs w:val="18"/>
        </w:rPr>
      </w:pPr>
      <w:r>
        <w:rPr>
          <w:rFonts w:ascii="Verdana" w:hAnsi="Verdana" w:cs="Arial"/>
          <w:sz w:val="18"/>
          <w:szCs w:val="18"/>
        </w:rPr>
        <w:tab/>
        <w:t>Gdzie:</w:t>
      </w:r>
    </w:p>
    <w:p w:rsidR="00C86439" w:rsidRDefault="00C86439" w:rsidP="00C86439">
      <w:pPr>
        <w:tabs>
          <w:tab w:val="left" w:pos="360"/>
        </w:tabs>
        <w:jc w:val="both"/>
        <w:rPr>
          <w:rFonts w:ascii="Verdana" w:hAnsi="Verdana" w:cs="Arial"/>
          <w:sz w:val="18"/>
          <w:szCs w:val="18"/>
        </w:rPr>
      </w:pPr>
      <w:r>
        <w:rPr>
          <w:rFonts w:ascii="Verdana" w:hAnsi="Verdana" w:cs="Arial"/>
          <w:sz w:val="18"/>
          <w:szCs w:val="18"/>
        </w:rPr>
        <w:tab/>
        <w:t>WCI – ilość punktów rozpatrywanej oferty w kryterium cena</w:t>
      </w:r>
    </w:p>
    <w:p w:rsidR="00C86439" w:rsidRDefault="00C86439" w:rsidP="00C86439">
      <w:pPr>
        <w:tabs>
          <w:tab w:val="left" w:pos="360"/>
        </w:tabs>
        <w:jc w:val="both"/>
        <w:rPr>
          <w:rFonts w:ascii="Verdana" w:hAnsi="Verdana" w:cs="Arial"/>
          <w:sz w:val="18"/>
          <w:szCs w:val="18"/>
        </w:rPr>
      </w:pPr>
      <w:r>
        <w:rPr>
          <w:rFonts w:ascii="Verdana" w:hAnsi="Verdana" w:cs="Arial"/>
          <w:sz w:val="18"/>
          <w:szCs w:val="18"/>
        </w:rPr>
        <w:tab/>
        <w:t xml:space="preserve">CMIN – najtańsza cena brutto spośród wszystkich podlegających ocenie ofert </w:t>
      </w:r>
    </w:p>
    <w:p w:rsidR="00C86439" w:rsidRDefault="00C86439" w:rsidP="00C86439">
      <w:pPr>
        <w:tabs>
          <w:tab w:val="left" w:pos="360"/>
          <w:tab w:val="left" w:pos="426"/>
        </w:tabs>
        <w:jc w:val="both"/>
        <w:rPr>
          <w:rFonts w:ascii="Verdana" w:hAnsi="Verdana" w:cs="Verdana"/>
          <w:sz w:val="18"/>
          <w:szCs w:val="18"/>
        </w:rPr>
      </w:pPr>
      <w:r>
        <w:rPr>
          <w:rFonts w:ascii="Verdana" w:hAnsi="Verdana" w:cs="Arial"/>
          <w:sz w:val="18"/>
          <w:szCs w:val="18"/>
        </w:rPr>
        <w:tab/>
        <w:t>CI – cena brutto oferty rozpatrywanej</w:t>
      </w:r>
    </w:p>
    <w:p w:rsidR="00C86439" w:rsidRDefault="00C86439" w:rsidP="00C86439">
      <w:pPr>
        <w:suppressAutoHyphens w:val="0"/>
        <w:ind w:firstLine="360"/>
        <w:jc w:val="both"/>
        <w:rPr>
          <w:rFonts w:ascii="Verdana" w:hAnsi="Verdana" w:cs="Arial"/>
          <w:sz w:val="18"/>
          <w:szCs w:val="18"/>
        </w:rPr>
      </w:pPr>
      <w:r>
        <w:rPr>
          <w:rFonts w:ascii="Verdana" w:hAnsi="Verdana" w:cs="Verdana"/>
          <w:sz w:val="18"/>
          <w:szCs w:val="18"/>
        </w:rPr>
        <w:t>14.3.</w:t>
      </w:r>
      <w:r>
        <w:rPr>
          <w:rFonts w:ascii="Verdana" w:hAnsi="Verdana" w:cs="Verdana"/>
          <w:b/>
          <w:sz w:val="18"/>
          <w:szCs w:val="18"/>
        </w:rPr>
        <w:t xml:space="preserve"> </w:t>
      </w:r>
      <w:r>
        <w:rPr>
          <w:rFonts w:ascii="Verdana" w:hAnsi="Verdana" w:cs="Verdana"/>
          <w:sz w:val="18"/>
          <w:szCs w:val="18"/>
        </w:rPr>
        <w:t>Do obliczenia ilości</w:t>
      </w:r>
      <w:r>
        <w:rPr>
          <w:rFonts w:ascii="Verdana" w:hAnsi="Verdana" w:cs="Verdana"/>
          <w:b/>
          <w:sz w:val="18"/>
          <w:szCs w:val="18"/>
        </w:rPr>
        <w:t xml:space="preserve"> </w:t>
      </w:r>
      <w:r>
        <w:rPr>
          <w:rFonts w:ascii="Verdana" w:hAnsi="Verdana" w:cs="Verdana"/>
          <w:sz w:val="18"/>
          <w:szCs w:val="18"/>
        </w:rPr>
        <w:t>punktów</w:t>
      </w:r>
      <w:r>
        <w:rPr>
          <w:rFonts w:ascii="Verdana" w:hAnsi="Verdana" w:cs="Verdana"/>
          <w:b/>
          <w:sz w:val="18"/>
          <w:szCs w:val="18"/>
        </w:rPr>
        <w:t xml:space="preserve"> </w:t>
      </w:r>
      <w:r>
        <w:rPr>
          <w:rFonts w:ascii="Verdana" w:hAnsi="Verdana" w:cs="Arial"/>
          <w:sz w:val="18"/>
          <w:szCs w:val="18"/>
        </w:rPr>
        <w:t xml:space="preserve">w kryterium </w:t>
      </w:r>
      <w:r>
        <w:rPr>
          <w:rFonts w:ascii="Verdana" w:hAnsi="Verdana" w:cs="Arial"/>
          <w:b/>
          <w:sz w:val="18"/>
          <w:szCs w:val="18"/>
          <w:u w:val="single"/>
        </w:rPr>
        <w:t>przedłużenie minimalnego okresu gwarancji</w:t>
      </w:r>
      <w:r>
        <w:rPr>
          <w:rFonts w:ascii="Verdana" w:hAnsi="Verdana" w:cs="Arial"/>
          <w:sz w:val="18"/>
          <w:szCs w:val="18"/>
        </w:rPr>
        <w:t>,</w:t>
      </w:r>
    </w:p>
    <w:p w:rsidR="00C86439" w:rsidRDefault="00C86439" w:rsidP="00C86439">
      <w:pPr>
        <w:suppressAutoHyphens w:val="0"/>
        <w:ind w:left="360"/>
        <w:jc w:val="both"/>
        <w:rPr>
          <w:rFonts w:ascii="Verdana" w:hAnsi="Verdana" w:cs="Arial"/>
          <w:sz w:val="18"/>
          <w:szCs w:val="18"/>
        </w:rPr>
      </w:pPr>
      <w:r>
        <w:rPr>
          <w:rFonts w:ascii="Verdana" w:hAnsi="Verdana" w:cs="Arial"/>
          <w:sz w:val="18"/>
          <w:szCs w:val="18"/>
        </w:rPr>
        <w:t xml:space="preserve">zastosowany będzie niżej podany wzór: </w:t>
      </w:r>
      <w:r>
        <w:rPr>
          <w:rFonts w:ascii="Verdana" w:hAnsi="Verdana" w:cs="Arial"/>
          <w:b/>
          <w:sz w:val="18"/>
          <w:szCs w:val="18"/>
        </w:rPr>
        <w:t>OG = (OGOB/24) x 40</w:t>
      </w:r>
    </w:p>
    <w:p w:rsidR="00C86439" w:rsidRDefault="00C86439" w:rsidP="00C86439">
      <w:pPr>
        <w:tabs>
          <w:tab w:val="left" w:pos="360"/>
          <w:tab w:val="left" w:pos="426"/>
        </w:tabs>
        <w:jc w:val="both"/>
        <w:rPr>
          <w:rFonts w:ascii="Verdana" w:hAnsi="Verdana" w:cs="Arial"/>
          <w:sz w:val="18"/>
          <w:szCs w:val="18"/>
        </w:rPr>
      </w:pPr>
      <w:r>
        <w:rPr>
          <w:rFonts w:ascii="Verdana" w:hAnsi="Verdana" w:cs="Arial"/>
          <w:sz w:val="18"/>
          <w:szCs w:val="18"/>
        </w:rPr>
        <w:tab/>
        <w:t>Gdzie:</w:t>
      </w:r>
    </w:p>
    <w:p w:rsidR="00C86439" w:rsidRDefault="00C86439" w:rsidP="00C86439">
      <w:pPr>
        <w:tabs>
          <w:tab w:val="left" w:pos="360"/>
        </w:tabs>
        <w:jc w:val="both"/>
        <w:rPr>
          <w:rFonts w:ascii="Verdana" w:hAnsi="Verdana" w:cs="Arial"/>
          <w:sz w:val="18"/>
          <w:szCs w:val="18"/>
        </w:rPr>
      </w:pPr>
      <w:r>
        <w:rPr>
          <w:rFonts w:ascii="Verdana" w:hAnsi="Verdana" w:cs="Arial"/>
          <w:sz w:val="18"/>
          <w:szCs w:val="18"/>
        </w:rPr>
        <w:tab/>
        <w:t xml:space="preserve">OG – ilość punktów oferty rozpatrywanej w kryterium przedłużenie minimalnego okresu gwarancji </w:t>
      </w:r>
    </w:p>
    <w:p w:rsidR="00C86439" w:rsidRDefault="00C86439" w:rsidP="00C86439">
      <w:pPr>
        <w:tabs>
          <w:tab w:val="left" w:pos="360"/>
        </w:tabs>
        <w:jc w:val="both"/>
        <w:rPr>
          <w:rFonts w:ascii="Verdana" w:hAnsi="Verdana" w:cs="Arial"/>
          <w:sz w:val="18"/>
          <w:szCs w:val="18"/>
        </w:rPr>
      </w:pPr>
      <w:r>
        <w:rPr>
          <w:rFonts w:ascii="Verdana" w:hAnsi="Verdana" w:cs="Arial"/>
          <w:sz w:val="18"/>
          <w:szCs w:val="18"/>
        </w:rPr>
        <w:tab/>
        <w:t>OGOB – ilość miesięcy o jaką przedłużono minimalny okres gwarancji w ofercie rozpatrywanej</w:t>
      </w:r>
    </w:p>
    <w:p w:rsidR="00C86439" w:rsidRDefault="00C86439" w:rsidP="00C86439">
      <w:pPr>
        <w:tabs>
          <w:tab w:val="left" w:pos="426"/>
        </w:tabs>
        <w:ind w:left="360"/>
        <w:jc w:val="both"/>
        <w:rPr>
          <w:rFonts w:ascii="Verdana" w:hAnsi="Verdana" w:cs="Arial"/>
          <w:sz w:val="18"/>
          <w:szCs w:val="18"/>
        </w:rPr>
      </w:pPr>
      <w:r>
        <w:rPr>
          <w:rFonts w:ascii="Verdana" w:hAnsi="Verdana" w:cs="Arial"/>
          <w:sz w:val="18"/>
          <w:szCs w:val="18"/>
        </w:rPr>
        <w:t xml:space="preserve">14.3.1 Minimalny okres gwarancji na </w:t>
      </w:r>
      <w:r>
        <w:rPr>
          <w:rFonts w:ascii="Verdana" w:hAnsi="Verdana" w:cs="Verdana"/>
          <w:sz w:val="18"/>
          <w:szCs w:val="18"/>
        </w:rPr>
        <w:t>zastosowane materiały, urządzenia i wykonane roboty budowlane</w:t>
      </w:r>
    </w:p>
    <w:p w:rsidR="00C86439" w:rsidRDefault="00C86439" w:rsidP="00C86439">
      <w:pPr>
        <w:ind w:left="360"/>
        <w:jc w:val="both"/>
        <w:rPr>
          <w:rFonts w:ascii="Verdana" w:hAnsi="Verdana" w:cs="Arial"/>
          <w:sz w:val="18"/>
          <w:szCs w:val="18"/>
        </w:rPr>
      </w:pPr>
      <w:r>
        <w:rPr>
          <w:rFonts w:ascii="Verdana" w:hAnsi="Verdana" w:cs="Arial"/>
          <w:sz w:val="18"/>
          <w:szCs w:val="18"/>
        </w:rPr>
        <w:t xml:space="preserve">wynosi 36 miesięcy od </w:t>
      </w:r>
      <w:r>
        <w:rPr>
          <w:rFonts w:ascii="Verdana" w:hAnsi="Verdana" w:cs="Verdana"/>
          <w:sz w:val="18"/>
          <w:szCs w:val="18"/>
        </w:rPr>
        <w:t xml:space="preserve">dnia podpisania protokołu odbioru końcowego bez uwag, </w:t>
      </w:r>
    </w:p>
    <w:p w:rsidR="00C86439" w:rsidRDefault="00C86439" w:rsidP="00C86439">
      <w:pPr>
        <w:ind w:left="360"/>
        <w:jc w:val="both"/>
        <w:rPr>
          <w:rFonts w:ascii="Verdana" w:hAnsi="Verdana" w:cs="Arial"/>
          <w:sz w:val="16"/>
          <w:szCs w:val="16"/>
        </w:rPr>
      </w:pPr>
      <w:r>
        <w:rPr>
          <w:rFonts w:ascii="Verdana" w:hAnsi="Verdana" w:cs="Arial"/>
          <w:sz w:val="18"/>
          <w:szCs w:val="18"/>
        </w:rPr>
        <w:t xml:space="preserve">14.3.2 Zamawiający dopuszcza przedłużenie minimalnego okresu gwarancji maksymalnie </w:t>
      </w:r>
      <w:r>
        <w:rPr>
          <w:rFonts w:ascii="Verdana" w:hAnsi="Verdana" w:cs="Arial"/>
          <w:sz w:val="18"/>
          <w:szCs w:val="18"/>
        </w:rPr>
        <w:br/>
        <w:t xml:space="preserve">o 24 miesiące. Wykonawca, który zaoferuje przedłużenie okresu gwarancji jakości o więcej niż </w:t>
      </w:r>
      <w:r>
        <w:rPr>
          <w:rFonts w:ascii="Verdana" w:hAnsi="Verdana" w:cs="Arial"/>
          <w:sz w:val="18"/>
          <w:szCs w:val="18"/>
        </w:rPr>
        <w:br/>
        <w:t xml:space="preserve">24 miesiące ponad okres minimalny otrzyma 40 pkt. </w:t>
      </w:r>
    </w:p>
    <w:p w:rsidR="00C86439" w:rsidRDefault="00C86439" w:rsidP="00C86439">
      <w:pPr>
        <w:tabs>
          <w:tab w:val="left" w:pos="360"/>
        </w:tabs>
        <w:ind w:left="480" w:hanging="120"/>
        <w:jc w:val="both"/>
        <w:rPr>
          <w:rFonts w:ascii="Verdana" w:hAnsi="Verdana" w:cs="Arial"/>
          <w:sz w:val="16"/>
          <w:szCs w:val="16"/>
        </w:rPr>
      </w:pPr>
    </w:p>
    <w:p w:rsidR="00C86439" w:rsidRDefault="00C86439" w:rsidP="00C86439">
      <w:pPr>
        <w:ind w:left="360"/>
        <w:jc w:val="both"/>
        <w:rPr>
          <w:rFonts w:ascii="Verdana" w:hAnsi="Verdana" w:cs="Verdana"/>
          <w:sz w:val="18"/>
          <w:szCs w:val="18"/>
        </w:rPr>
      </w:pPr>
      <w:r>
        <w:rPr>
          <w:rFonts w:ascii="Verdana" w:hAnsi="Verdana" w:cs="Verdana"/>
          <w:b/>
          <w:color w:val="009900"/>
          <w:sz w:val="18"/>
          <w:szCs w:val="18"/>
        </w:rPr>
        <w:t>15. Informacje o formalnościach, jakie powinny zostać dopełnione po wyborze oferty w celu zawarcia umowy w sprawie zamówienia publicznego</w:t>
      </w:r>
    </w:p>
    <w:p w:rsidR="00C86439" w:rsidRDefault="00C86439" w:rsidP="00C86439">
      <w:pPr>
        <w:ind w:left="360"/>
        <w:jc w:val="both"/>
        <w:rPr>
          <w:rFonts w:ascii="Verdana" w:hAnsi="Verdana" w:cs="Arial"/>
          <w:sz w:val="18"/>
          <w:szCs w:val="18"/>
        </w:rPr>
      </w:pPr>
      <w:r>
        <w:rPr>
          <w:rFonts w:ascii="Verdana" w:hAnsi="Verdana" w:cs="Verdana"/>
          <w:sz w:val="18"/>
          <w:szCs w:val="18"/>
        </w:rPr>
        <w:t>15.1. Zamawiający przyzna zamówienie temu Wykonawcy, którego oferta odpowiada wszystkim wymaganiom określonym w ustawie PZP oraz w niniejszej SIWZ i została oceniona jako najkorzystniejsza w oparciu o podane w ogłoszeniu o zamówieniu i SIWZ kryteria wyboru oferty,</w:t>
      </w:r>
    </w:p>
    <w:p w:rsidR="00C86439" w:rsidRDefault="00C86439" w:rsidP="00C86439">
      <w:pPr>
        <w:pStyle w:val="Tekstpodstawowy"/>
        <w:numPr>
          <w:ilvl w:val="1"/>
          <w:numId w:val="1"/>
        </w:numPr>
        <w:tabs>
          <w:tab w:val="left" w:pos="960"/>
        </w:tabs>
        <w:suppressAutoHyphens w:val="0"/>
        <w:spacing w:after="0"/>
        <w:ind w:left="360" w:firstLine="0"/>
        <w:jc w:val="both"/>
        <w:rPr>
          <w:rFonts w:ascii="Verdana" w:hAnsi="Verdana" w:cs="Arial"/>
          <w:sz w:val="18"/>
          <w:szCs w:val="18"/>
        </w:rPr>
      </w:pPr>
      <w:r>
        <w:rPr>
          <w:rFonts w:ascii="Verdana" w:hAnsi="Verdana" w:cs="Arial"/>
          <w:sz w:val="18"/>
          <w:szCs w:val="18"/>
        </w:rPr>
        <w:t>Niezwłocznie po wyborze oferty najkorzystniejszej Zamawiający zawiadomi Wykonawców którzy złożyli oferty o:</w:t>
      </w:r>
    </w:p>
    <w:p w:rsidR="00C86439" w:rsidRDefault="00C86439" w:rsidP="00C86439">
      <w:pPr>
        <w:pStyle w:val="Tekstpodstawowy"/>
        <w:suppressAutoHyphens w:val="0"/>
        <w:spacing w:after="0"/>
        <w:ind w:left="360"/>
        <w:jc w:val="both"/>
        <w:rPr>
          <w:rFonts w:ascii="Verdana" w:hAnsi="Verdana" w:cs="Arial"/>
          <w:sz w:val="18"/>
          <w:szCs w:val="18"/>
        </w:rPr>
      </w:pPr>
      <w:r>
        <w:rPr>
          <w:rFonts w:ascii="Verdana" w:hAnsi="Verdana" w:cs="Arial"/>
          <w:sz w:val="18"/>
          <w:szCs w:val="18"/>
        </w:rPr>
        <w:t xml:space="preserve">15.2.1 Wyborze oferty najkorzystniejszej, podając nazwę (firmę) albo imię i nazwisko, siedzibę albo miejsce zamieszkania i adresy Wykonawców, którzy złożyli oferty, a także punktację przyznaną ofertom </w:t>
      </w:r>
      <w:r>
        <w:rPr>
          <w:rFonts w:ascii="Verdana" w:hAnsi="Verdana" w:cs="Arial"/>
          <w:sz w:val="18"/>
          <w:szCs w:val="18"/>
        </w:rPr>
        <w:br/>
        <w:t>w kryterium oceny ofert,</w:t>
      </w:r>
    </w:p>
    <w:p w:rsidR="00C86439" w:rsidRDefault="00C86439" w:rsidP="00C86439">
      <w:pPr>
        <w:pStyle w:val="Tekstpodstawowy"/>
        <w:suppressAutoHyphens w:val="0"/>
        <w:spacing w:after="0"/>
        <w:ind w:left="360"/>
        <w:jc w:val="both"/>
        <w:rPr>
          <w:rFonts w:ascii="Verdana" w:hAnsi="Verdana" w:cs="Arial"/>
          <w:sz w:val="18"/>
          <w:szCs w:val="18"/>
        </w:rPr>
      </w:pPr>
      <w:r>
        <w:rPr>
          <w:rFonts w:ascii="Verdana" w:hAnsi="Verdana" w:cs="Arial"/>
          <w:sz w:val="18"/>
          <w:szCs w:val="18"/>
        </w:rPr>
        <w:t xml:space="preserve">15.2.2 Wykonawcach, których oferty zostały odrzucone, powodach odrzucenia oferty, a w przypadkach, </w:t>
      </w:r>
      <w:r>
        <w:rPr>
          <w:rFonts w:ascii="Verdana" w:hAnsi="Verdana" w:cs="Arial"/>
          <w:sz w:val="18"/>
          <w:szCs w:val="18"/>
        </w:rPr>
        <w:br/>
        <w:t xml:space="preserve">o których mowa w art. 89 ust. 4 i 5 ustawy PZP, braku równowartości lub braku spełnienia </w:t>
      </w:r>
      <w:r>
        <w:rPr>
          <w:rFonts w:ascii="Verdana" w:hAnsi="Verdana" w:cs="Arial"/>
          <w:sz w:val="18"/>
          <w:szCs w:val="18"/>
        </w:rPr>
        <w:lastRenderedPageBreak/>
        <w:t>wymagań dotyczących wydajności lub funkcjonalności, podając uzasadnienie faktyczne i prawne,</w:t>
      </w:r>
    </w:p>
    <w:p w:rsidR="00C86439" w:rsidRDefault="00C86439" w:rsidP="00C86439">
      <w:pPr>
        <w:pStyle w:val="Tekstpodstawowy"/>
        <w:suppressAutoHyphens w:val="0"/>
        <w:spacing w:after="0"/>
        <w:ind w:left="360"/>
        <w:jc w:val="both"/>
        <w:rPr>
          <w:rFonts w:ascii="Verdana" w:hAnsi="Verdana" w:cs="Arial"/>
          <w:sz w:val="18"/>
          <w:szCs w:val="18"/>
        </w:rPr>
      </w:pPr>
      <w:r>
        <w:rPr>
          <w:rFonts w:ascii="Verdana" w:hAnsi="Verdana" w:cs="Arial"/>
          <w:sz w:val="18"/>
          <w:szCs w:val="18"/>
        </w:rPr>
        <w:t>15.2.3 Wykonawcach, którzy zostali wykluczeni z postępowania o udzielenie zamówienia, podając uzasadnienie faktyczne i prawne,</w:t>
      </w:r>
    </w:p>
    <w:p w:rsidR="00C86439" w:rsidRDefault="00C86439" w:rsidP="00C86439">
      <w:pPr>
        <w:pStyle w:val="Tekstpodstawowy"/>
        <w:suppressAutoHyphens w:val="0"/>
        <w:spacing w:after="0"/>
        <w:ind w:firstLine="360"/>
        <w:jc w:val="both"/>
        <w:rPr>
          <w:rFonts w:ascii="Verdana" w:hAnsi="Verdana" w:cs="Arial"/>
          <w:sz w:val="18"/>
          <w:szCs w:val="18"/>
        </w:rPr>
      </w:pPr>
      <w:r>
        <w:rPr>
          <w:rFonts w:ascii="Verdana" w:hAnsi="Verdana" w:cs="Arial"/>
          <w:sz w:val="18"/>
          <w:szCs w:val="18"/>
        </w:rPr>
        <w:t>15.2.4 unieważnieniu postępowania, podając uzasadnienie faktyczne i prawne,</w:t>
      </w:r>
    </w:p>
    <w:p w:rsidR="00C86439" w:rsidRDefault="00C86439" w:rsidP="00C86439">
      <w:pPr>
        <w:pStyle w:val="Tekstpodstawowy"/>
        <w:suppressAutoHyphens w:val="0"/>
        <w:spacing w:after="0"/>
        <w:ind w:left="360"/>
        <w:jc w:val="both"/>
        <w:rPr>
          <w:rFonts w:ascii="Verdana" w:hAnsi="Verdana" w:cs="Verdana"/>
          <w:sz w:val="18"/>
          <w:szCs w:val="18"/>
        </w:rPr>
      </w:pPr>
      <w:r>
        <w:rPr>
          <w:rFonts w:ascii="Verdana" w:hAnsi="Verdana" w:cs="Arial"/>
          <w:sz w:val="18"/>
          <w:szCs w:val="18"/>
        </w:rPr>
        <w:t xml:space="preserve">15.2.5 Niezwłocznie po wyborze najkorzystniejszej oferty Zamawiający zamieści na stronie internetowej </w:t>
      </w:r>
      <w:hyperlink r:id="rId15" w:history="1">
        <w:r>
          <w:rPr>
            <w:rStyle w:val="Hipercze"/>
            <w:rFonts w:ascii="Verdana" w:hAnsi="Verdana" w:cs="Arial"/>
            <w:sz w:val="18"/>
            <w:szCs w:val="18"/>
          </w:rPr>
          <w:t>www.klodawa.pl</w:t>
        </w:r>
      </w:hyperlink>
      <w:r>
        <w:rPr>
          <w:rFonts w:ascii="Verdana" w:hAnsi="Verdana" w:cs="Arial"/>
          <w:sz w:val="18"/>
          <w:szCs w:val="18"/>
        </w:rPr>
        <w:t xml:space="preserve">  zawiadomienie o wyborze najkorzystniejszej oferty zawierające informacje, o których mowa w rozdziale 15 pkt 15.2.1-15.2.4 niniejszej SIWZ,</w:t>
      </w:r>
    </w:p>
    <w:p w:rsidR="00C86439" w:rsidRDefault="00C86439" w:rsidP="00C86439">
      <w:pPr>
        <w:pStyle w:val="Tekstpodstawowy"/>
        <w:suppressAutoHyphens w:val="0"/>
        <w:spacing w:after="0"/>
        <w:ind w:left="360"/>
        <w:jc w:val="both"/>
        <w:rPr>
          <w:rFonts w:ascii="Verdana" w:hAnsi="Verdana" w:cs="Verdana"/>
          <w:sz w:val="18"/>
          <w:szCs w:val="18"/>
        </w:rPr>
      </w:pPr>
      <w:r>
        <w:rPr>
          <w:rFonts w:ascii="Verdana" w:hAnsi="Verdana" w:cs="Verdana"/>
          <w:sz w:val="18"/>
          <w:szCs w:val="18"/>
        </w:rPr>
        <w:t xml:space="preserve">15.2.6 Ogłoszenie o udzieleniu zamówienia zostanie opublikowane w Biuletynie Zamówień Publicznych </w:t>
      </w:r>
      <w:r>
        <w:rPr>
          <w:rFonts w:ascii="Verdana" w:hAnsi="Verdana" w:cs="Verdana"/>
          <w:sz w:val="18"/>
          <w:szCs w:val="18"/>
        </w:rPr>
        <w:br/>
        <w:t>w terminie 30 dni od dnia zawarcia umowy w sprawie zamówienia publicznego,</w:t>
      </w:r>
    </w:p>
    <w:p w:rsidR="00C86439" w:rsidRDefault="00C86439" w:rsidP="00C86439">
      <w:pPr>
        <w:ind w:left="426" w:hanging="66"/>
        <w:jc w:val="both"/>
        <w:rPr>
          <w:rFonts w:ascii="Verdana" w:hAnsi="Verdana" w:cs="Verdana"/>
          <w:sz w:val="18"/>
          <w:szCs w:val="18"/>
        </w:rPr>
      </w:pPr>
      <w:r>
        <w:rPr>
          <w:rFonts w:ascii="Verdana" w:hAnsi="Verdana" w:cs="Verdana"/>
          <w:sz w:val="18"/>
          <w:szCs w:val="18"/>
        </w:rPr>
        <w:t xml:space="preserve">15.3. Wybranemu Wykonawcy Zamawiający określi miejsce i termin podpisania umowy, </w:t>
      </w:r>
    </w:p>
    <w:p w:rsidR="00C86439" w:rsidRDefault="00C86439" w:rsidP="00C86439">
      <w:pPr>
        <w:ind w:left="426" w:hanging="66"/>
        <w:jc w:val="both"/>
        <w:rPr>
          <w:rFonts w:ascii="Verdana" w:hAnsi="Verdana" w:cs="Verdana"/>
          <w:sz w:val="18"/>
          <w:szCs w:val="18"/>
        </w:rPr>
      </w:pPr>
      <w:r>
        <w:rPr>
          <w:rFonts w:ascii="Verdana" w:hAnsi="Verdana" w:cs="Verdana"/>
          <w:sz w:val="18"/>
          <w:szCs w:val="18"/>
        </w:rPr>
        <w:t>15.4. Wykonawca przed podpisaniem umowy zobowiązany jest przedstawić Zamawiającemu:</w:t>
      </w:r>
    </w:p>
    <w:p w:rsidR="00C86439" w:rsidRDefault="00C86439" w:rsidP="00C86439">
      <w:pPr>
        <w:ind w:left="360"/>
        <w:jc w:val="both"/>
        <w:rPr>
          <w:rFonts w:ascii="Verdana" w:hAnsi="Verdana" w:cs="Verdana"/>
          <w:sz w:val="18"/>
          <w:szCs w:val="18"/>
        </w:rPr>
      </w:pPr>
      <w:r>
        <w:rPr>
          <w:rFonts w:ascii="Verdana" w:hAnsi="Verdana" w:cs="Verdana"/>
          <w:sz w:val="18"/>
          <w:szCs w:val="18"/>
        </w:rPr>
        <w:t xml:space="preserve">a) uprawnienia do pełnienia samodzielnych funkcji technicznych w budownictwie oraz zaświadczenia </w:t>
      </w:r>
      <w:r>
        <w:rPr>
          <w:rFonts w:ascii="Verdana" w:hAnsi="Verdana" w:cs="Verdana"/>
          <w:sz w:val="18"/>
          <w:szCs w:val="18"/>
        </w:rPr>
        <w:br/>
        <w:t>o przynależności do izby inżynierów budownictwa dla osób, które będą uczestniczyć w realizacji zamówienia,</w:t>
      </w:r>
    </w:p>
    <w:p w:rsidR="00C86439" w:rsidRDefault="00C86439" w:rsidP="00C86439">
      <w:pPr>
        <w:ind w:left="360"/>
        <w:jc w:val="both"/>
        <w:rPr>
          <w:rFonts w:ascii="Verdana" w:hAnsi="Verdana" w:cs="Arial"/>
          <w:sz w:val="18"/>
          <w:szCs w:val="18"/>
        </w:rPr>
      </w:pPr>
      <w:r>
        <w:rPr>
          <w:rFonts w:ascii="Verdana" w:hAnsi="Verdana" w:cs="Verdana"/>
          <w:sz w:val="18"/>
          <w:szCs w:val="18"/>
        </w:rPr>
        <w:t xml:space="preserve">b) kosztorys ofertowy sporządzony metodą kalkulacji uproszczonej, który będzie materiałem pomocniczym do rozliczeń. Wyliczone w kosztorysie ceny poszczególnych elementów, jak również cena całkowita muszą być zgodne z cenami przedstawionymi w ofercie przetargowej, </w:t>
      </w:r>
    </w:p>
    <w:p w:rsidR="00C86439" w:rsidRDefault="00C86439" w:rsidP="00C86439">
      <w:pPr>
        <w:pStyle w:val="Akapitzlist"/>
        <w:tabs>
          <w:tab w:val="left" w:pos="240"/>
        </w:tabs>
        <w:spacing w:after="0" w:line="360" w:lineRule="auto"/>
        <w:ind w:left="360"/>
        <w:jc w:val="both"/>
        <w:rPr>
          <w:rFonts w:ascii="Verdana" w:hAnsi="Verdana" w:cs="Verdana"/>
          <w:sz w:val="18"/>
          <w:szCs w:val="18"/>
        </w:rPr>
      </w:pPr>
      <w:r>
        <w:rPr>
          <w:rFonts w:ascii="Verdana" w:hAnsi="Verdana" w:cs="Arial"/>
          <w:sz w:val="18"/>
          <w:szCs w:val="18"/>
        </w:rPr>
        <w:t xml:space="preserve">15.5. </w:t>
      </w:r>
      <w:r>
        <w:rPr>
          <w:rFonts w:ascii="Verdana" w:hAnsi="Verdana" w:cs="Verdana"/>
          <w:sz w:val="18"/>
          <w:szCs w:val="18"/>
        </w:rPr>
        <w:t xml:space="preserve">W terminie 14 dni roboczych od dnia zawarcia mowy Wykonawca przedstawi Zamawiającemu do zatwierdzenia, harmonogram </w:t>
      </w:r>
      <w:proofErr w:type="spellStart"/>
      <w:r>
        <w:rPr>
          <w:rFonts w:ascii="Verdana" w:hAnsi="Verdana" w:cs="Verdana"/>
          <w:sz w:val="18"/>
          <w:szCs w:val="18"/>
        </w:rPr>
        <w:t>rzeczowo-terminowo-finansowy</w:t>
      </w:r>
      <w:proofErr w:type="spellEnd"/>
      <w:r>
        <w:rPr>
          <w:rFonts w:ascii="Verdana" w:hAnsi="Verdana" w:cs="Verdana"/>
          <w:sz w:val="18"/>
          <w:szCs w:val="18"/>
        </w:rPr>
        <w:t>, zgodnie z którym będzie realizowany</w:t>
      </w:r>
    </w:p>
    <w:p w:rsidR="00C86439" w:rsidRDefault="00C86439" w:rsidP="00C86439">
      <w:pPr>
        <w:pStyle w:val="Akapitzlist"/>
        <w:tabs>
          <w:tab w:val="left" w:pos="360"/>
        </w:tabs>
        <w:spacing w:after="0" w:line="360" w:lineRule="auto"/>
        <w:ind w:left="425" w:hanging="65"/>
        <w:jc w:val="both"/>
        <w:rPr>
          <w:rFonts w:ascii="Verdana" w:hAnsi="Verdana" w:cs="Arial"/>
          <w:sz w:val="18"/>
          <w:szCs w:val="18"/>
        </w:rPr>
      </w:pPr>
      <w:r>
        <w:rPr>
          <w:rFonts w:ascii="Verdana" w:hAnsi="Verdana" w:cs="Verdana"/>
          <w:sz w:val="18"/>
          <w:szCs w:val="18"/>
        </w:rPr>
        <w:t>przedmiot umowy, sporządzony zgodnie z §12 pkt. 5 i 6 wzoru umowy,</w:t>
      </w:r>
    </w:p>
    <w:p w:rsidR="00C86439" w:rsidRDefault="00C86439" w:rsidP="00C86439">
      <w:pPr>
        <w:suppressAutoHyphens w:val="0"/>
        <w:ind w:left="360"/>
        <w:jc w:val="both"/>
        <w:rPr>
          <w:rFonts w:ascii="Verdana" w:hAnsi="Verdana" w:cs="Verdana"/>
          <w:sz w:val="18"/>
          <w:szCs w:val="18"/>
        </w:rPr>
      </w:pPr>
      <w:r>
        <w:rPr>
          <w:rFonts w:ascii="Verdana" w:hAnsi="Verdana" w:cs="Arial"/>
          <w:sz w:val="18"/>
          <w:szCs w:val="18"/>
        </w:rPr>
        <w:t xml:space="preserve">15.6. Jeżeli zostanie wybrana oferta Wykonawców wspólnie ubiegających się o udzielenie zamówienia, Zamawiający przed zawarciem umowy w sprawie zamówienia publicznego, żąda dostarczenia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C86439" w:rsidRDefault="00C86439" w:rsidP="00C86439">
      <w:pPr>
        <w:ind w:left="360"/>
        <w:jc w:val="both"/>
        <w:rPr>
          <w:rFonts w:ascii="Verdana" w:hAnsi="Verdana" w:cs="Verdana"/>
          <w:b/>
          <w:bCs/>
          <w:color w:val="008000"/>
          <w:sz w:val="18"/>
          <w:szCs w:val="18"/>
        </w:rPr>
      </w:pPr>
      <w:r>
        <w:rPr>
          <w:rFonts w:ascii="Verdana" w:hAnsi="Verdana" w:cs="Verdana"/>
          <w:sz w:val="18"/>
          <w:szCs w:val="18"/>
        </w:rPr>
        <w:t>15.7. Jeżeli Wykonawca, którego oferta została wybrana, uchyla się od zawarcia umowy w sprawie zamówienia publicznego Zamawiający będzie mógł wybrać ofertę najkorzystniejszą spośród pozostałych ofert, bez przeprowadzania ich ponownego badania i oceny chyba, że zachodzą przesłanki, o których mowa w art.93 ust.1 PZP.</w:t>
      </w:r>
    </w:p>
    <w:p w:rsidR="00C86439" w:rsidRDefault="00C86439" w:rsidP="00C86439">
      <w:pPr>
        <w:ind w:firstLine="426"/>
        <w:jc w:val="both"/>
        <w:rPr>
          <w:rFonts w:ascii="Verdana" w:hAnsi="Verdana" w:cs="Verdana"/>
          <w:b/>
          <w:bCs/>
          <w:color w:val="008000"/>
          <w:sz w:val="18"/>
          <w:szCs w:val="18"/>
        </w:rPr>
      </w:pPr>
    </w:p>
    <w:p w:rsidR="00C86439" w:rsidRDefault="00C86439" w:rsidP="00C86439">
      <w:pPr>
        <w:ind w:firstLine="426"/>
        <w:jc w:val="both"/>
        <w:rPr>
          <w:rFonts w:ascii="Verdana" w:hAnsi="Verdana" w:cs="Verdana"/>
          <w:sz w:val="18"/>
          <w:szCs w:val="18"/>
        </w:rPr>
      </w:pPr>
      <w:r>
        <w:rPr>
          <w:rFonts w:ascii="Verdana" w:hAnsi="Verdana" w:cs="Verdana"/>
          <w:b/>
          <w:bCs/>
          <w:color w:val="008000"/>
          <w:sz w:val="18"/>
          <w:szCs w:val="18"/>
        </w:rPr>
        <w:t>16. Wymagania dotyczące zabezpieczenia należytego wykonania umowy.</w:t>
      </w:r>
    </w:p>
    <w:p w:rsidR="00C86439" w:rsidRDefault="00C86439" w:rsidP="00C86439">
      <w:pPr>
        <w:ind w:left="426" w:right="-1"/>
        <w:jc w:val="both"/>
        <w:rPr>
          <w:rFonts w:ascii="Verdana" w:hAnsi="Verdana" w:cs="Verdana"/>
          <w:sz w:val="18"/>
          <w:szCs w:val="18"/>
        </w:rPr>
      </w:pPr>
      <w:r>
        <w:rPr>
          <w:rFonts w:ascii="Verdana" w:hAnsi="Verdana" w:cs="Verdana"/>
          <w:sz w:val="18"/>
          <w:szCs w:val="18"/>
        </w:rPr>
        <w:lastRenderedPageBreak/>
        <w:t xml:space="preserve">16.1. Wykonawca, któremu zostanie przyznane zamówienia przed podpisaniem umowy musi dostarczyć Zamawiającemu zabezpieczenie należytego wykonania umowy w PLN, w wysokości </w:t>
      </w:r>
      <w:r>
        <w:rPr>
          <w:rFonts w:ascii="Verdana" w:hAnsi="Verdana" w:cs="Verdana"/>
          <w:b/>
          <w:sz w:val="18"/>
          <w:szCs w:val="18"/>
        </w:rPr>
        <w:t xml:space="preserve">10% </w:t>
      </w:r>
      <w:r>
        <w:rPr>
          <w:rFonts w:ascii="Verdana" w:hAnsi="Verdana" w:cs="Verdana"/>
          <w:sz w:val="18"/>
          <w:szCs w:val="18"/>
        </w:rPr>
        <w:t>ceny ofertowej brutto.</w:t>
      </w:r>
    </w:p>
    <w:p w:rsidR="00C86439" w:rsidRDefault="00C86439" w:rsidP="00C86439">
      <w:pPr>
        <w:ind w:left="426" w:right="-1"/>
        <w:jc w:val="both"/>
        <w:rPr>
          <w:rFonts w:ascii="Verdana" w:hAnsi="Verdana" w:cs="Verdana"/>
          <w:sz w:val="18"/>
          <w:szCs w:val="18"/>
        </w:rPr>
      </w:pPr>
      <w:r>
        <w:rPr>
          <w:rFonts w:ascii="Verdana" w:hAnsi="Verdana" w:cs="Verdana"/>
          <w:sz w:val="18"/>
          <w:szCs w:val="18"/>
        </w:rPr>
        <w:t xml:space="preserve">16.2. Zabezpieczenie należytego wykonania umowy może być wnoszone według wyboru Wykonawcy </w:t>
      </w:r>
      <w:r>
        <w:rPr>
          <w:rFonts w:ascii="Verdana" w:hAnsi="Verdana" w:cs="Verdana"/>
          <w:sz w:val="18"/>
          <w:szCs w:val="18"/>
        </w:rPr>
        <w:br/>
        <w:t xml:space="preserve">w pieniądzu, poręczeniach bankowych lub poręczeniach spółdzielczej kasy oszczędnościowo – kredytowej, z tym, że zobowiązanie kasy jest zawsze zobowiązaniem pieniężnym, gwarancjach bankowych </w:t>
      </w:r>
      <w:r>
        <w:rPr>
          <w:rFonts w:ascii="Verdana" w:hAnsi="Verdana" w:cs="Verdana"/>
          <w:sz w:val="18"/>
          <w:szCs w:val="18"/>
        </w:rPr>
        <w:br/>
        <w:t xml:space="preserve">i ubezpieczeniowych, poręczeniach udzielanych przez podmioty, o których mowa w art.6b ust. 5 pkt 2 ustawy z dnia 9 listopada 2000 r. o utworzeniu Polskiej Agencji Rozwoju Przedsiębiorczości. Zamawiający nie wyraża zgody na wniesienie zabezpieczenia należytego wykonania umowy w formach określonych </w:t>
      </w:r>
      <w:r>
        <w:rPr>
          <w:rFonts w:ascii="Verdana" w:hAnsi="Verdana" w:cs="Verdana"/>
          <w:sz w:val="18"/>
          <w:szCs w:val="18"/>
        </w:rPr>
        <w:br/>
        <w:t>w art. 148 ust.2 ustawy PZP.</w:t>
      </w:r>
    </w:p>
    <w:p w:rsidR="00C86439" w:rsidRDefault="00C86439" w:rsidP="00C86439">
      <w:pPr>
        <w:ind w:left="426" w:right="-1"/>
        <w:jc w:val="both"/>
        <w:rPr>
          <w:rFonts w:ascii="Verdana" w:hAnsi="Verdana" w:cs="Verdana"/>
          <w:sz w:val="18"/>
          <w:szCs w:val="18"/>
        </w:rPr>
      </w:pPr>
      <w:r>
        <w:rPr>
          <w:rFonts w:ascii="Verdana" w:hAnsi="Verdana" w:cs="Verdana"/>
          <w:sz w:val="18"/>
          <w:szCs w:val="18"/>
        </w:rPr>
        <w:t>16.3. Zabezpieczenie należytego wykonania umowy wnoszone w pieniądzu Wykonawca wpłaca przelewem na rachunek bankowy Zamawiającego</w:t>
      </w:r>
      <w:r>
        <w:rPr>
          <w:rFonts w:ascii="Verdana" w:hAnsi="Verdana" w:cs="Verdana"/>
          <w:b/>
          <w:sz w:val="18"/>
          <w:szCs w:val="18"/>
        </w:rPr>
        <w:t xml:space="preserve"> nr 03 8363 0004 0008 4680 2000 0009.</w:t>
      </w:r>
      <w:r>
        <w:rPr>
          <w:rFonts w:ascii="Verdana" w:hAnsi="Verdana" w:cs="Verdana"/>
          <w:sz w:val="18"/>
          <w:szCs w:val="18"/>
        </w:rPr>
        <w:t xml:space="preserve"> </w:t>
      </w:r>
    </w:p>
    <w:p w:rsidR="00C86439" w:rsidRDefault="00C86439" w:rsidP="00C86439">
      <w:pPr>
        <w:ind w:left="426" w:right="-1"/>
        <w:jc w:val="both"/>
        <w:rPr>
          <w:rFonts w:ascii="Verdana" w:hAnsi="Verdana" w:cs="Verdana"/>
          <w:sz w:val="18"/>
          <w:szCs w:val="18"/>
        </w:rPr>
      </w:pPr>
      <w:r>
        <w:rPr>
          <w:rFonts w:ascii="Verdana" w:hAnsi="Verdana" w:cs="Verdana"/>
          <w:sz w:val="18"/>
          <w:szCs w:val="18"/>
        </w:rPr>
        <w:t xml:space="preserve">16.4. 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C86439" w:rsidRDefault="00C86439" w:rsidP="00C86439">
      <w:pPr>
        <w:ind w:left="426" w:right="-1"/>
        <w:jc w:val="both"/>
        <w:rPr>
          <w:rFonts w:ascii="Verdana" w:hAnsi="Verdana" w:cs="Verdana"/>
          <w:sz w:val="18"/>
          <w:szCs w:val="18"/>
        </w:rPr>
      </w:pPr>
      <w:r>
        <w:rPr>
          <w:rFonts w:ascii="Verdana" w:hAnsi="Verdana" w:cs="Verdana"/>
          <w:sz w:val="18"/>
          <w:szCs w:val="18"/>
        </w:rPr>
        <w:t>16.5. W trakcie realizacji umowy Wykonawca może dokonać zmiany formy zabezpieczenia na jedną lub kilka form, o których mowa powyżej. Zmiana formy zabezpieczenia jest dokonywana z zachowaniem ciągłości zabezpieczenia i bez zmniejszenia jego wysokości,</w:t>
      </w:r>
    </w:p>
    <w:p w:rsidR="00C86439" w:rsidRDefault="00C86439" w:rsidP="00C86439">
      <w:pPr>
        <w:ind w:left="426" w:right="-1"/>
        <w:jc w:val="both"/>
        <w:rPr>
          <w:rFonts w:ascii="Verdana" w:hAnsi="Verdana" w:cs="Verdana"/>
          <w:sz w:val="18"/>
          <w:szCs w:val="18"/>
        </w:rPr>
      </w:pPr>
      <w:r>
        <w:rPr>
          <w:rFonts w:ascii="Verdana" w:hAnsi="Verdana" w:cs="Verdana"/>
          <w:sz w:val="18"/>
          <w:szCs w:val="18"/>
        </w:rPr>
        <w:t xml:space="preserve">16.6. Zabezpieczenie należytego wykonania umowy musi być płatne nieodwołalnie i bezwarunkowo na każde żądanie Zamawiającego, </w:t>
      </w:r>
    </w:p>
    <w:p w:rsidR="00C86439" w:rsidRDefault="00C86439" w:rsidP="00C86439">
      <w:pPr>
        <w:ind w:left="426" w:right="-1"/>
        <w:jc w:val="both"/>
        <w:rPr>
          <w:rFonts w:ascii="Verdana" w:hAnsi="Verdana" w:cs="Verdana"/>
          <w:sz w:val="18"/>
          <w:szCs w:val="18"/>
        </w:rPr>
      </w:pPr>
      <w:r>
        <w:rPr>
          <w:rFonts w:ascii="Verdana" w:hAnsi="Verdana" w:cs="Verdana"/>
          <w:sz w:val="18"/>
          <w:szCs w:val="18"/>
        </w:rPr>
        <w:t>16.7. Zamawiający zwraca 70% zabezpieczenia należytego wykonania umowy w terminie 30 dni od dnia wykonania zamówienia i uznania przez Zamawiającego za należycie wykonane,</w:t>
      </w:r>
    </w:p>
    <w:p w:rsidR="00C86439" w:rsidRDefault="00C86439" w:rsidP="00C86439">
      <w:pPr>
        <w:ind w:left="426" w:right="-1"/>
        <w:jc w:val="both"/>
        <w:rPr>
          <w:rFonts w:ascii="Verdana" w:hAnsi="Verdana" w:cs="Verdana"/>
          <w:b/>
          <w:color w:val="009900"/>
          <w:sz w:val="14"/>
          <w:szCs w:val="14"/>
        </w:rPr>
      </w:pPr>
      <w:r>
        <w:rPr>
          <w:rFonts w:ascii="Verdana" w:hAnsi="Verdana" w:cs="Verdana"/>
          <w:sz w:val="18"/>
          <w:szCs w:val="18"/>
        </w:rPr>
        <w:t>16.8. Kwota pozostawiona na zabezpieczenie roszczeń z tytułu rękojmi za wady w wysokości 30% zabezpieczenia będzie zwrócona Wykonawcy nie później niż w 15 dniu po upływie okresu rękojmi za wady.</w:t>
      </w:r>
    </w:p>
    <w:p w:rsidR="00C86439" w:rsidRDefault="00C86439" w:rsidP="00C86439">
      <w:pPr>
        <w:ind w:left="425"/>
        <w:jc w:val="both"/>
        <w:rPr>
          <w:rFonts w:ascii="Verdana" w:hAnsi="Verdana" w:cs="Verdana"/>
          <w:b/>
          <w:color w:val="009900"/>
          <w:sz w:val="14"/>
          <w:szCs w:val="14"/>
        </w:rPr>
      </w:pPr>
    </w:p>
    <w:p w:rsidR="00C86439" w:rsidRDefault="00C86439" w:rsidP="00C86439">
      <w:pPr>
        <w:ind w:left="425"/>
        <w:jc w:val="both"/>
        <w:rPr>
          <w:rFonts w:ascii="Verdana" w:hAnsi="Verdana" w:cs="Verdana"/>
          <w:sz w:val="18"/>
          <w:szCs w:val="18"/>
        </w:rPr>
      </w:pPr>
      <w:r>
        <w:rPr>
          <w:rFonts w:ascii="Verdana" w:hAnsi="Verdana" w:cs="Verdana"/>
          <w:b/>
          <w:color w:val="009900"/>
          <w:sz w:val="18"/>
          <w:szCs w:val="18"/>
        </w:rPr>
        <w:t>17.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86439" w:rsidRDefault="00C86439" w:rsidP="00C86439">
      <w:pPr>
        <w:suppressAutoHyphens w:val="0"/>
        <w:ind w:left="425"/>
        <w:jc w:val="both"/>
        <w:rPr>
          <w:rFonts w:ascii="Verdana" w:hAnsi="Verdana" w:cs="Verdana"/>
          <w:b/>
          <w:color w:val="008000"/>
          <w:sz w:val="14"/>
          <w:szCs w:val="14"/>
        </w:rPr>
      </w:pPr>
      <w:r>
        <w:rPr>
          <w:rFonts w:ascii="Verdana" w:hAnsi="Verdana" w:cs="Verdana"/>
          <w:sz w:val="18"/>
          <w:szCs w:val="18"/>
        </w:rPr>
        <w:t xml:space="preserve">Wzór umowy stanowi </w:t>
      </w:r>
      <w:r>
        <w:rPr>
          <w:rFonts w:ascii="Verdana" w:hAnsi="Verdana" w:cs="Verdana"/>
          <w:b/>
          <w:sz w:val="18"/>
          <w:szCs w:val="18"/>
          <w:shd w:val="clear" w:color="auto" w:fill="FFFF00"/>
        </w:rPr>
        <w:t>załącznik nr 7</w:t>
      </w:r>
      <w:r>
        <w:rPr>
          <w:rFonts w:ascii="Verdana" w:hAnsi="Verdana" w:cs="Verdana"/>
          <w:sz w:val="18"/>
          <w:szCs w:val="18"/>
          <w:shd w:val="clear" w:color="auto" w:fill="FFFF00"/>
        </w:rPr>
        <w:t xml:space="preserve"> </w:t>
      </w:r>
      <w:r>
        <w:rPr>
          <w:rFonts w:ascii="Verdana" w:hAnsi="Verdana" w:cs="Verdana"/>
          <w:b/>
          <w:sz w:val="18"/>
          <w:szCs w:val="18"/>
          <w:shd w:val="clear" w:color="auto" w:fill="FFFF00"/>
        </w:rPr>
        <w:t>do SIWZ</w:t>
      </w:r>
      <w:r>
        <w:rPr>
          <w:rFonts w:ascii="Verdana" w:hAnsi="Verdana" w:cs="Verdana"/>
          <w:sz w:val="18"/>
          <w:szCs w:val="18"/>
          <w:shd w:val="clear" w:color="auto" w:fill="FFFF00"/>
        </w:rPr>
        <w:t>.</w:t>
      </w:r>
      <w:r>
        <w:rPr>
          <w:rFonts w:ascii="Verdana" w:hAnsi="Verdana" w:cs="Verdana"/>
          <w:b/>
          <w:color w:val="008000"/>
          <w:sz w:val="18"/>
          <w:szCs w:val="18"/>
        </w:rPr>
        <w:tab/>
      </w:r>
    </w:p>
    <w:p w:rsidR="00C86439" w:rsidRDefault="00C86439" w:rsidP="00C86439">
      <w:pPr>
        <w:suppressAutoHyphens w:val="0"/>
        <w:ind w:left="425"/>
        <w:jc w:val="both"/>
        <w:rPr>
          <w:rFonts w:ascii="Verdana" w:hAnsi="Verdana" w:cs="Verdana"/>
          <w:b/>
          <w:color w:val="008000"/>
          <w:sz w:val="14"/>
          <w:szCs w:val="14"/>
        </w:rPr>
      </w:pPr>
    </w:p>
    <w:p w:rsidR="00C86439" w:rsidRDefault="00C86439" w:rsidP="00C86439">
      <w:pPr>
        <w:suppressAutoHyphens w:val="0"/>
        <w:ind w:left="425"/>
        <w:jc w:val="both"/>
        <w:rPr>
          <w:rFonts w:ascii="Verdana" w:hAnsi="Verdana" w:cs="Verdana"/>
          <w:sz w:val="18"/>
          <w:szCs w:val="18"/>
        </w:rPr>
      </w:pPr>
      <w:r>
        <w:rPr>
          <w:rFonts w:ascii="Verdana" w:hAnsi="Verdana" w:cs="Verdana"/>
          <w:b/>
          <w:color w:val="008000"/>
          <w:sz w:val="18"/>
          <w:szCs w:val="18"/>
        </w:rPr>
        <w:t>18. Pouczenie o środkach ochrony prawnej przysługujących Wykonawcy w toku postępowania o udzielenie zamówienia</w:t>
      </w:r>
      <w:r>
        <w:rPr>
          <w:rFonts w:ascii="Verdana" w:hAnsi="Verdana" w:cs="Verdana"/>
          <w:color w:val="008000"/>
          <w:sz w:val="18"/>
          <w:szCs w:val="18"/>
        </w:rPr>
        <w:t>.</w:t>
      </w:r>
    </w:p>
    <w:p w:rsidR="00C86439" w:rsidRDefault="00C86439" w:rsidP="00C86439">
      <w:pPr>
        <w:suppressAutoHyphens w:val="0"/>
        <w:autoSpaceDE w:val="0"/>
        <w:ind w:left="425"/>
        <w:jc w:val="both"/>
        <w:rPr>
          <w:rFonts w:ascii="Verdana" w:hAnsi="Verdana" w:cs="Verdana"/>
          <w:sz w:val="18"/>
          <w:szCs w:val="18"/>
        </w:rPr>
      </w:pPr>
      <w:r>
        <w:rPr>
          <w:rFonts w:ascii="Verdana" w:hAnsi="Verdana" w:cs="Verdana"/>
          <w:sz w:val="18"/>
          <w:szCs w:val="18"/>
        </w:rPr>
        <w:lastRenderedPageBreak/>
        <w:t>18.1. Każdemu Wykonawcy, a także innemu podmiotowi, jeżeli ma lub miał interes w uzyskaniu zamówienia oraz poniósł lub może ponieść szkodę w wyniku naruszenia przez Zamawiaj</w:t>
      </w:r>
      <w:r>
        <w:rPr>
          <w:rFonts w:ascii="Verdana" w:hAnsi="Verdana" w:cs="TimesNewRoman"/>
          <w:sz w:val="18"/>
          <w:szCs w:val="18"/>
        </w:rPr>
        <w:t>ą</w:t>
      </w:r>
      <w:r>
        <w:rPr>
          <w:rFonts w:ascii="Verdana" w:hAnsi="Verdana" w:cs="Verdana"/>
          <w:sz w:val="18"/>
          <w:szCs w:val="18"/>
        </w:rPr>
        <w:t>cego przepisów ustawy PZP przysługuj</w:t>
      </w:r>
      <w:r>
        <w:rPr>
          <w:rFonts w:ascii="Verdana" w:hAnsi="Verdana" w:cs="TimesNewRoman"/>
          <w:sz w:val="18"/>
          <w:szCs w:val="18"/>
        </w:rPr>
        <w:t>ą ś</w:t>
      </w:r>
      <w:r>
        <w:rPr>
          <w:rFonts w:ascii="Verdana" w:hAnsi="Verdana" w:cs="Verdana"/>
          <w:sz w:val="18"/>
          <w:szCs w:val="18"/>
        </w:rPr>
        <w:t>rodki ochrony prawnej przewidziane w Dziale VI ustawy PZP  jak dla postępowań poniżej kwoty określonej w przepisach wykonawczych wydanych na podstawie art. 11 ust. 8 ustawy PZP,</w:t>
      </w:r>
    </w:p>
    <w:p w:rsidR="00C86439" w:rsidRDefault="00C86439" w:rsidP="00C86439">
      <w:pPr>
        <w:suppressAutoHyphens w:val="0"/>
        <w:autoSpaceDE w:val="0"/>
        <w:ind w:left="425"/>
        <w:jc w:val="both"/>
        <w:rPr>
          <w:rFonts w:ascii="Verdana" w:hAnsi="Verdana" w:cs="Verdana"/>
          <w:sz w:val="16"/>
          <w:szCs w:val="16"/>
        </w:rPr>
      </w:pPr>
      <w:r>
        <w:rPr>
          <w:rFonts w:ascii="Verdana" w:hAnsi="Verdana" w:cs="Verdana"/>
          <w:sz w:val="18"/>
          <w:szCs w:val="18"/>
        </w:rPr>
        <w:t>18.2. Środki ochrony prawnej wobec ogłoszenia o zamówieniu oraz SIWZ przysługują również organizacjom wpisanym na listę, o której mowa w art. 154 pkt. 5 ustawy PZP.</w:t>
      </w:r>
    </w:p>
    <w:p w:rsidR="00C86439" w:rsidRDefault="00C86439" w:rsidP="00C86439">
      <w:pPr>
        <w:suppressAutoHyphens w:val="0"/>
        <w:autoSpaceDE w:val="0"/>
        <w:jc w:val="both"/>
        <w:rPr>
          <w:rFonts w:ascii="Verdana" w:hAnsi="Verdana" w:cs="Verdana"/>
          <w:sz w:val="16"/>
          <w:szCs w:val="16"/>
        </w:rPr>
      </w:pPr>
    </w:p>
    <w:p w:rsidR="00C86439" w:rsidRDefault="00C86439" w:rsidP="00C86439">
      <w:pPr>
        <w:suppressAutoHyphens w:val="0"/>
        <w:autoSpaceDE w:val="0"/>
        <w:ind w:left="425"/>
        <w:jc w:val="both"/>
        <w:rPr>
          <w:rFonts w:ascii="Verdana" w:hAnsi="Verdana" w:cs="Verdana"/>
          <w:b/>
          <w:bCs/>
          <w:color w:val="008000"/>
          <w:sz w:val="18"/>
          <w:szCs w:val="18"/>
        </w:rPr>
      </w:pPr>
      <w:r>
        <w:rPr>
          <w:rFonts w:ascii="Verdana" w:hAnsi="Verdana" w:cs="Verdana"/>
          <w:b/>
          <w:color w:val="008000"/>
          <w:sz w:val="18"/>
          <w:szCs w:val="18"/>
        </w:rPr>
        <w:t>DODATKOWE POSTANOWIENIA SIWZ</w:t>
      </w:r>
    </w:p>
    <w:p w:rsidR="00C86439" w:rsidRDefault="00C86439" w:rsidP="00C86439">
      <w:pPr>
        <w:pStyle w:val="Nagwek"/>
        <w:tabs>
          <w:tab w:val="clear" w:pos="4536"/>
          <w:tab w:val="clear" w:pos="9072"/>
        </w:tabs>
        <w:ind w:left="567" w:hanging="141"/>
        <w:jc w:val="both"/>
        <w:rPr>
          <w:rFonts w:ascii="Verdana" w:hAnsi="Verdana" w:cs="Verdana"/>
          <w:bCs/>
          <w:sz w:val="18"/>
          <w:szCs w:val="18"/>
        </w:rPr>
      </w:pPr>
      <w:r>
        <w:rPr>
          <w:rFonts w:ascii="Verdana" w:hAnsi="Verdana" w:cs="Verdana"/>
          <w:b/>
          <w:bCs/>
          <w:color w:val="008000"/>
          <w:sz w:val="18"/>
          <w:szCs w:val="18"/>
        </w:rPr>
        <w:t>19. Opis części zamówienia, jeżeli Zamawiający dopuszcza składanie ofert częściowych.</w:t>
      </w:r>
    </w:p>
    <w:p w:rsidR="00C86439" w:rsidRDefault="00C86439" w:rsidP="00C86439">
      <w:pPr>
        <w:pStyle w:val="Nagwek"/>
        <w:tabs>
          <w:tab w:val="clear" w:pos="4536"/>
          <w:tab w:val="clear" w:pos="9072"/>
          <w:tab w:val="left" w:pos="567"/>
        </w:tabs>
        <w:ind w:firstLine="425"/>
        <w:jc w:val="both"/>
        <w:rPr>
          <w:rFonts w:ascii="Verdana" w:hAnsi="Verdana" w:cs="Arial"/>
          <w:color w:val="008000"/>
          <w:sz w:val="16"/>
          <w:szCs w:val="16"/>
        </w:rPr>
      </w:pPr>
      <w:r>
        <w:rPr>
          <w:rFonts w:ascii="Verdana" w:hAnsi="Verdana" w:cs="Verdana"/>
          <w:bCs/>
          <w:sz w:val="18"/>
          <w:szCs w:val="18"/>
        </w:rPr>
        <w:t>Zamawiający nie dopuszcza składanie ofert częściowych.</w:t>
      </w:r>
    </w:p>
    <w:p w:rsidR="00C86439" w:rsidRDefault="00C86439" w:rsidP="00C86439">
      <w:pPr>
        <w:suppressAutoHyphens w:val="0"/>
        <w:ind w:left="425"/>
        <w:rPr>
          <w:rFonts w:ascii="Verdana" w:hAnsi="Verdana" w:cs="Arial"/>
          <w:color w:val="008000"/>
          <w:sz w:val="16"/>
          <w:szCs w:val="16"/>
        </w:rPr>
      </w:pPr>
    </w:p>
    <w:p w:rsidR="00C86439" w:rsidRDefault="00C86439" w:rsidP="00C86439">
      <w:pPr>
        <w:suppressAutoHyphens w:val="0"/>
        <w:ind w:left="425"/>
        <w:jc w:val="both"/>
        <w:rPr>
          <w:rFonts w:ascii="Verdana" w:hAnsi="Verdana" w:cs="Verdana"/>
          <w:bCs/>
          <w:sz w:val="18"/>
          <w:szCs w:val="18"/>
        </w:rPr>
      </w:pPr>
      <w:r>
        <w:rPr>
          <w:rFonts w:ascii="Verdana" w:hAnsi="Verdana" w:cs="Verdana"/>
          <w:b/>
          <w:color w:val="008000"/>
          <w:sz w:val="18"/>
          <w:szCs w:val="18"/>
        </w:rPr>
        <w:t xml:space="preserve">20. Informacja o liczbie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t>
      </w:r>
      <w:r>
        <w:rPr>
          <w:rFonts w:ascii="Verdana" w:hAnsi="Verdana" w:cs="Verdana"/>
          <w:b/>
          <w:color w:val="008000"/>
          <w:sz w:val="18"/>
          <w:szCs w:val="18"/>
        </w:rPr>
        <w:br/>
        <w:t>w większej niż maksymalna liczbie części.</w:t>
      </w:r>
    </w:p>
    <w:p w:rsidR="00C86439" w:rsidRDefault="00C86439" w:rsidP="00C86439">
      <w:pPr>
        <w:pStyle w:val="Nagwek"/>
        <w:tabs>
          <w:tab w:val="clear" w:pos="4536"/>
          <w:tab w:val="clear" w:pos="9072"/>
          <w:tab w:val="left" w:pos="567"/>
        </w:tabs>
        <w:ind w:firstLine="425"/>
        <w:jc w:val="both"/>
        <w:rPr>
          <w:rFonts w:ascii="Verdana" w:hAnsi="Verdana" w:cs="Verdana"/>
          <w:b/>
          <w:bCs/>
          <w:color w:val="008000"/>
          <w:sz w:val="16"/>
          <w:szCs w:val="16"/>
        </w:rPr>
      </w:pPr>
      <w:r>
        <w:rPr>
          <w:rFonts w:ascii="Verdana" w:hAnsi="Verdana" w:cs="Verdana"/>
          <w:bCs/>
          <w:sz w:val="18"/>
          <w:szCs w:val="18"/>
        </w:rPr>
        <w:t>Zamawiający nie dopuszcza składanie ofert częściowych.</w:t>
      </w:r>
    </w:p>
    <w:p w:rsidR="00C86439" w:rsidRDefault="00C86439" w:rsidP="00C86439">
      <w:pPr>
        <w:pStyle w:val="Nagwek"/>
        <w:tabs>
          <w:tab w:val="clear" w:pos="4536"/>
          <w:tab w:val="clear" w:pos="9072"/>
          <w:tab w:val="left" w:pos="7335"/>
        </w:tabs>
        <w:ind w:left="425"/>
        <w:jc w:val="both"/>
        <w:rPr>
          <w:rFonts w:ascii="Verdana" w:hAnsi="Verdana" w:cs="Verdana"/>
          <w:b/>
          <w:bCs/>
          <w:color w:val="008000"/>
          <w:sz w:val="16"/>
          <w:szCs w:val="16"/>
        </w:rPr>
      </w:pPr>
    </w:p>
    <w:p w:rsidR="00C86439" w:rsidRDefault="00C86439" w:rsidP="00C86439">
      <w:pPr>
        <w:pStyle w:val="Nagwek"/>
        <w:tabs>
          <w:tab w:val="clear" w:pos="4536"/>
          <w:tab w:val="clear" w:pos="9072"/>
          <w:tab w:val="left" w:pos="7335"/>
        </w:tabs>
        <w:ind w:left="425"/>
        <w:jc w:val="both"/>
        <w:rPr>
          <w:rFonts w:ascii="Verdana" w:hAnsi="Verdana" w:cs="Verdana"/>
          <w:bCs/>
          <w:sz w:val="18"/>
          <w:szCs w:val="18"/>
        </w:rPr>
      </w:pPr>
      <w:r>
        <w:rPr>
          <w:rFonts w:ascii="Verdana" w:hAnsi="Verdana" w:cs="Verdana"/>
          <w:b/>
          <w:bCs/>
          <w:color w:val="008000"/>
          <w:sz w:val="18"/>
          <w:szCs w:val="18"/>
        </w:rPr>
        <w:t>21. Określenie maksymalnej liczby Wykonawców, z którymi Zamawiający zawrze umowę ramową, jeżeli Zamawiający przewiduje zawarcie umowy ramowej</w:t>
      </w:r>
    </w:p>
    <w:p w:rsidR="00C86439" w:rsidRDefault="00C86439" w:rsidP="00C86439">
      <w:pPr>
        <w:pStyle w:val="Nagwek"/>
        <w:tabs>
          <w:tab w:val="clear" w:pos="4536"/>
          <w:tab w:val="clear" w:pos="9072"/>
          <w:tab w:val="left" w:pos="567"/>
        </w:tabs>
        <w:ind w:firstLine="425"/>
        <w:jc w:val="both"/>
        <w:rPr>
          <w:rFonts w:ascii="Verdana" w:hAnsi="Verdana" w:cs="Verdana"/>
          <w:bCs/>
          <w:sz w:val="16"/>
          <w:szCs w:val="16"/>
        </w:rPr>
      </w:pPr>
      <w:r>
        <w:rPr>
          <w:rFonts w:ascii="Verdana" w:hAnsi="Verdana" w:cs="Verdana"/>
          <w:bCs/>
          <w:sz w:val="18"/>
          <w:szCs w:val="18"/>
        </w:rPr>
        <w:t>Zamawiający nie przewiduje zawarcia umowy ramowej.</w:t>
      </w:r>
    </w:p>
    <w:p w:rsidR="00C86439" w:rsidRDefault="00C86439" w:rsidP="00C86439">
      <w:pPr>
        <w:pStyle w:val="Nagwek"/>
        <w:tabs>
          <w:tab w:val="clear" w:pos="4536"/>
          <w:tab w:val="clear" w:pos="9072"/>
          <w:tab w:val="left" w:pos="7335"/>
        </w:tabs>
        <w:rPr>
          <w:rFonts w:ascii="Verdana" w:hAnsi="Verdana" w:cs="Verdana"/>
          <w:bCs/>
          <w:sz w:val="16"/>
          <w:szCs w:val="16"/>
        </w:rPr>
      </w:pPr>
    </w:p>
    <w:p w:rsidR="00C86439" w:rsidRDefault="00C86439" w:rsidP="00C86439">
      <w:pPr>
        <w:pStyle w:val="Nagwek"/>
        <w:tabs>
          <w:tab w:val="clear" w:pos="4536"/>
          <w:tab w:val="clear" w:pos="9072"/>
          <w:tab w:val="left" w:pos="7335"/>
        </w:tabs>
        <w:ind w:left="426"/>
        <w:jc w:val="both"/>
        <w:rPr>
          <w:rFonts w:ascii="Verdana" w:hAnsi="Verdana" w:cs="Verdana"/>
          <w:sz w:val="18"/>
          <w:szCs w:val="18"/>
        </w:rPr>
      </w:pPr>
      <w:r>
        <w:rPr>
          <w:rFonts w:ascii="Verdana" w:hAnsi="Verdana" w:cs="Verdana"/>
          <w:b/>
          <w:bCs/>
          <w:color w:val="009900"/>
          <w:sz w:val="18"/>
          <w:szCs w:val="18"/>
        </w:rPr>
        <w:t xml:space="preserve">22. Informacja o przewidywanych zamówieniach, o których mowa w art. 67 ust. 1 pkt. 6 i 7 ustawy PZP. </w:t>
      </w:r>
    </w:p>
    <w:p w:rsidR="00C86439" w:rsidRDefault="00C86439" w:rsidP="00C86439">
      <w:pPr>
        <w:ind w:left="426"/>
        <w:jc w:val="both"/>
        <w:rPr>
          <w:rFonts w:ascii="Verdana" w:hAnsi="Verdana" w:cs="Verdana"/>
          <w:b/>
          <w:bCs/>
          <w:color w:val="009900"/>
          <w:sz w:val="16"/>
          <w:szCs w:val="16"/>
        </w:rPr>
      </w:pPr>
      <w:r>
        <w:rPr>
          <w:rFonts w:ascii="Verdana" w:hAnsi="Verdana" w:cs="Verdana"/>
          <w:sz w:val="18"/>
          <w:szCs w:val="18"/>
        </w:rPr>
        <w:t>Zamawiający przewiduje udzielenie zamówienia z wolnej ręki, o których mowa w art. 67 ust. 1 pkt. 6 i 7 ustawy PZP, do wysokości 50% wartości zamówienia.</w:t>
      </w:r>
    </w:p>
    <w:p w:rsidR="00C86439" w:rsidRDefault="00C86439" w:rsidP="00C86439">
      <w:pPr>
        <w:pStyle w:val="Nagwek"/>
        <w:tabs>
          <w:tab w:val="clear" w:pos="4536"/>
          <w:tab w:val="clear" w:pos="9072"/>
          <w:tab w:val="left" w:pos="7335"/>
        </w:tabs>
        <w:ind w:left="426"/>
        <w:jc w:val="both"/>
        <w:rPr>
          <w:rFonts w:ascii="Verdana" w:hAnsi="Verdana" w:cs="Verdana"/>
          <w:b/>
          <w:bCs/>
          <w:color w:val="009900"/>
          <w:sz w:val="16"/>
          <w:szCs w:val="16"/>
        </w:rPr>
      </w:pPr>
    </w:p>
    <w:p w:rsidR="00C86439" w:rsidRDefault="00C86439" w:rsidP="00C86439">
      <w:pPr>
        <w:pStyle w:val="Nagwek"/>
        <w:tabs>
          <w:tab w:val="clear" w:pos="4536"/>
          <w:tab w:val="clear" w:pos="9072"/>
          <w:tab w:val="left" w:pos="7335"/>
        </w:tabs>
        <w:ind w:left="426"/>
        <w:jc w:val="both"/>
        <w:rPr>
          <w:rFonts w:ascii="Verdana" w:hAnsi="Verdana" w:cs="Verdana"/>
          <w:bCs/>
          <w:sz w:val="18"/>
          <w:szCs w:val="18"/>
        </w:rPr>
      </w:pPr>
      <w:r>
        <w:rPr>
          <w:rFonts w:ascii="Verdana" w:hAnsi="Verdana" w:cs="Verdana"/>
          <w:b/>
          <w:bCs/>
          <w:color w:val="009900"/>
          <w:sz w:val="18"/>
          <w:szCs w:val="18"/>
        </w:rPr>
        <w:t>23. Opis sposobu przedstawiania ofert wariantowych oraz minimalne warunki, jakim muszą odpowiadać oferty wariantowe, wraz z wybranymi kryteriami oceny, jeżeli Zamawiający wymaga lub dopuszcza ich składanie.</w:t>
      </w:r>
    </w:p>
    <w:p w:rsidR="00C86439" w:rsidRDefault="00C86439" w:rsidP="00C86439">
      <w:pPr>
        <w:pStyle w:val="Nagwek"/>
        <w:tabs>
          <w:tab w:val="clear" w:pos="4536"/>
          <w:tab w:val="clear" w:pos="9072"/>
          <w:tab w:val="left" w:pos="567"/>
        </w:tabs>
        <w:ind w:firstLine="426"/>
        <w:rPr>
          <w:rFonts w:ascii="Verdana" w:hAnsi="Verdana" w:cs="Verdana"/>
          <w:b/>
          <w:bCs/>
          <w:color w:val="009900"/>
          <w:sz w:val="16"/>
          <w:szCs w:val="16"/>
        </w:rPr>
      </w:pPr>
      <w:r>
        <w:rPr>
          <w:rFonts w:ascii="Verdana" w:hAnsi="Verdana" w:cs="Verdana"/>
          <w:bCs/>
          <w:sz w:val="18"/>
          <w:szCs w:val="18"/>
        </w:rPr>
        <w:t>Zamawiający nie dopuszcza składania ofert wariantowych.</w:t>
      </w:r>
    </w:p>
    <w:p w:rsidR="00C86439" w:rsidRDefault="00C86439" w:rsidP="00C86439">
      <w:pPr>
        <w:pStyle w:val="Nagwek"/>
        <w:tabs>
          <w:tab w:val="clear" w:pos="4536"/>
          <w:tab w:val="clear" w:pos="9072"/>
          <w:tab w:val="left" w:pos="7335"/>
        </w:tabs>
        <w:ind w:left="426"/>
        <w:jc w:val="both"/>
        <w:rPr>
          <w:rFonts w:ascii="Verdana" w:hAnsi="Verdana" w:cs="Verdana"/>
          <w:b/>
          <w:bCs/>
          <w:color w:val="009900"/>
          <w:sz w:val="16"/>
          <w:szCs w:val="16"/>
        </w:rPr>
      </w:pPr>
    </w:p>
    <w:p w:rsidR="00C86439" w:rsidRDefault="00C86439" w:rsidP="00C86439">
      <w:pPr>
        <w:pStyle w:val="Nagwek"/>
        <w:tabs>
          <w:tab w:val="clear" w:pos="4536"/>
          <w:tab w:val="clear" w:pos="9072"/>
          <w:tab w:val="left" w:pos="7335"/>
        </w:tabs>
        <w:ind w:left="425"/>
        <w:jc w:val="both"/>
        <w:rPr>
          <w:rFonts w:ascii="Verdana" w:hAnsi="Verdana" w:cs="Verdana"/>
          <w:bCs/>
          <w:sz w:val="18"/>
          <w:szCs w:val="18"/>
        </w:rPr>
      </w:pPr>
      <w:r>
        <w:rPr>
          <w:rFonts w:ascii="Verdana" w:hAnsi="Verdana" w:cs="Verdana"/>
          <w:b/>
          <w:bCs/>
          <w:color w:val="009900"/>
          <w:sz w:val="18"/>
          <w:szCs w:val="18"/>
        </w:rPr>
        <w:t>24. Adres poczty elektronicznej lub strony internetowej Zamawiającego.</w:t>
      </w:r>
    </w:p>
    <w:p w:rsidR="00C86439" w:rsidRDefault="00C86439" w:rsidP="00C86439">
      <w:pPr>
        <w:pStyle w:val="Nagwek"/>
        <w:tabs>
          <w:tab w:val="clear" w:pos="4536"/>
          <w:tab w:val="clear" w:pos="9072"/>
          <w:tab w:val="left" w:pos="7335"/>
        </w:tabs>
        <w:ind w:left="425"/>
        <w:jc w:val="both"/>
        <w:rPr>
          <w:rFonts w:ascii="Verdana" w:hAnsi="Verdana" w:cs="Verdana"/>
          <w:bCs/>
          <w:sz w:val="18"/>
          <w:szCs w:val="18"/>
        </w:rPr>
      </w:pPr>
      <w:r>
        <w:rPr>
          <w:rFonts w:ascii="Verdana" w:hAnsi="Verdana" w:cs="Verdana"/>
          <w:bCs/>
          <w:sz w:val="18"/>
          <w:szCs w:val="18"/>
        </w:rPr>
        <w:t xml:space="preserve">Adres poczty elektronicznej: </w:t>
      </w:r>
      <w:hyperlink r:id="rId16" w:history="1">
        <w:r>
          <w:rPr>
            <w:rStyle w:val="Hipercze"/>
            <w:rFonts w:ascii="Verdana" w:hAnsi="Verdana" w:cs="Verdana"/>
            <w:bCs/>
            <w:sz w:val="18"/>
            <w:szCs w:val="18"/>
          </w:rPr>
          <w:t>zamowieniapubliczne@klodawa.pl</w:t>
        </w:r>
      </w:hyperlink>
      <w:r>
        <w:rPr>
          <w:rFonts w:ascii="Verdana" w:hAnsi="Verdana" w:cs="Verdana"/>
          <w:bCs/>
          <w:sz w:val="18"/>
          <w:szCs w:val="18"/>
        </w:rPr>
        <w:t xml:space="preserve">. </w:t>
      </w:r>
    </w:p>
    <w:p w:rsidR="00C86439" w:rsidRDefault="00C86439" w:rsidP="00C86439">
      <w:pPr>
        <w:pStyle w:val="Nagwek"/>
        <w:tabs>
          <w:tab w:val="clear" w:pos="4536"/>
          <w:tab w:val="clear" w:pos="9072"/>
          <w:tab w:val="left" w:pos="7335"/>
        </w:tabs>
        <w:ind w:left="425"/>
        <w:jc w:val="both"/>
        <w:rPr>
          <w:rFonts w:ascii="Verdana" w:hAnsi="Verdana" w:cs="Verdana"/>
          <w:b/>
          <w:bCs/>
          <w:color w:val="009900"/>
          <w:sz w:val="18"/>
          <w:szCs w:val="18"/>
        </w:rPr>
      </w:pPr>
      <w:r>
        <w:rPr>
          <w:rFonts w:ascii="Verdana" w:hAnsi="Verdana" w:cs="Verdana"/>
          <w:bCs/>
          <w:sz w:val="18"/>
          <w:szCs w:val="18"/>
        </w:rPr>
        <w:t>Adres strony internetowej: www.klodawa.pl</w:t>
      </w:r>
    </w:p>
    <w:p w:rsidR="00C86439" w:rsidRDefault="00C86439" w:rsidP="00C86439">
      <w:pPr>
        <w:tabs>
          <w:tab w:val="left" w:pos="426"/>
        </w:tabs>
        <w:ind w:left="567" w:hanging="141"/>
        <w:jc w:val="both"/>
        <w:rPr>
          <w:rFonts w:ascii="Verdana" w:hAnsi="Verdana" w:cs="Verdana"/>
          <w:b/>
          <w:bCs/>
          <w:color w:val="009900"/>
          <w:sz w:val="18"/>
          <w:szCs w:val="18"/>
        </w:rPr>
      </w:pPr>
    </w:p>
    <w:p w:rsidR="00C86439" w:rsidRDefault="00C86439" w:rsidP="00C86439">
      <w:pPr>
        <w:tabs>
          <w:tab w:val="left" w:pos="426"/>
        </w:tabs>
        <w:ind w:left="567" w:hanging="141"/>
        <w:jc w:val="both"/>
        <w:rPr>
          <w:rFonts w:ascii="Verdana" w:hAnsi="Verdana" w:cs="Verdana"/>
          <w:b/>
          <w:color w:val="009900"/>
          <w:sz w:val="18"/>
          <w:szCs w:val="18"/>
        </w:rPr>
      </w:pPr>
      <w:r>
        <w:rPr>
          <w:rFonts w:ascii="Verdana" w:hAnsi="Verdana" w:cs="Verdana"/>
          <w:b/>
          <w:bCs/>
          <w:color w:val="009900"/>
          <w:sz w:val="18"/>
          <w:szCs w:val="18"/>
        </w:rPr>
        <w:lastRenderedPageBreak/>
        <w:t xml:space="preserve">25. </w:t>
      </w:r>
      <w:r>
        <w:rPr>
          <w:rFonts w:ascii="Verdana" w:hAnsi="Verdana" w:cs="Verdana"/>
          <w:b/>
          <w:color w:val="009900"/>
          <w:sz w:val="18"/>
          <w:szCs w:val="18"/>
        </w:rPr>
        <w:t>Informacje dotyczące walut obcych, w jakich mogą być prowadzone rozliczenia między</w:t>
      </w:r>
    </w:p>
    <w:p w:rsidR="00C86439" w:rsidRDefault="00C86439" w:rsidP="00C86439">
      <w:pPr>
        <w:tabs>
          <w:tab w:val="left" w:pos="426"/>
        </w:tabs>
        <w:ind w:left="567" w:hanging="141"/>
        <w:jc w:val="both"/>
        <w:rPr>
          <w:rFonts w:ascii="Verdana" w:hAnsi="Verdana" w:cs="Verdana"/>
          <w:sz w:val="18"/>
          <w:szCs w:val="18"/>
        </w:rPr>
      </w:pPr>
      <w:r>
        <w:rPr>
          <w:rFonts w:ascii="Verdana" w:hAnsi="Verdana" w:cs="Verdana"/>
          <w:b/>
          <w:color w:val="009900"/>
          <w:sz w:val="18"/>
          <w:szCs w:val="18"/>
        </w:rPr>
        <w:t>Zamawiającym a Wykonawcą, jeżeli Zamawiający przewiduje rozliczenia w walutach obcych.</w:t>
      </w:r>
    </w:p>
    <w:p w:rsidR="00C86439" w:rsidRDefault="00C86439" w:rsidP="00C86439">
      <w:pPr>
        <w:ind w:left="426"/>
        <w:jc w:val="both"/>
        <w:rPr>
          <w:rFonts w:ascii="Verdana" w:hAnsi="Verdana" w:cs="Verdana"/>
          <w:b/>
          <w:sz w:val="16"/>
          <w:szCs w:val="16"/>
        </w:rPr>
      </w:pPr>
      <w:r>
        <w:rPr>
          <w:rFonts w:ascii="Verdana" w:hAnsi="Verdana" w:cs="Verdana"/>
          <w:sz w:val="18"/>
          <w:szCs w:val="18"/>
        </w:rPr>
        <w:t>Rozliczenia finansowe między Zamawiającym a Wykonawcą będą prowadzone wyłącznie w złotych polskich bez względu na uwarunkowania Wykonawcy.</w:t>
      </w:r>
    </w:p>
    <w:p w:rsidR="00C86439" w:rsidRDefault="00C86439" w:rsidP="00C86439">
      <w:pPr>
        <w:spacing w:line="240" w:lineRule="auto"/>
        <w:jc w:val="both"/>
        <w:rPr>
          <w:rFonts w:ascii="Verdana" w:hAnsi="Verdana" w:cs="Verdana"/>
          <w:b/>
          <w:sz w:val="16"/>
          <w:szCs w:val="16"/>
        </w:rPr>
      </w:pPr>
    </w:p>
    <w:p w:rsidR="00C86439" w:rsidRDefault="00C86439" w:rsidP="00C86439">
      <w:pPr>
        <w:ind w:firstLine="426"/>
        <w:jc w:val="both"/>
        <w:rPr>
          <w:rFonts w:ascii="Verdana" w:hAnsi="Verdana" w:cs="Verdana"/>
          <w:sz w:val="18"/>
          <w:szCs w:val="18"/>
        </w:rPr>
      </w:pPr>
      <w:r>
        <w:rPr>
          <w:rFonts w:ascii="Verdana" w:hAnsi="Verdana" w:cs="Verdana"/>
          <w:b/>
          <w:color w:val="009900"/>
          <w:sz w:val="18"/>
          <w:szCs w:val="18"/>
        </w:rPr>
        <w:t>26. Postanowienia dotyczące aukcji elektronicznej.</w:t>
      </w:r>
    </w:p>
    <w:p w:rsidR="00C86439" w:rsidRDefault="00C86439" w:rsidP="00C86439">
      <w:pPr>
        <w:ind w:firstLine="426"/>
        <w:jc w:val="both"/>
        <w:rPr>
          <w:rFonts w:ascii="Verdana" w:hAnsi="Verdana" w:cs="Verdana"/>
          <w:b/>
          <w:color w:val="009900"/>
          <w:sz w:val="18"/>
          <w:szCs w:val="18"/>
        </w:rPr>
      </w:pPr>
      <w:r>
        <w:rPr>
          <w:rFonts w:ascii="Verdana" w:hAnsi="Verdana" w:cs="Verdana"/>
          <w:sz w:val="18"/>
          <w:szCs w:val="18"/>
        </w:rPr>
        <w:t>Nie przewiduje się aukcji elektronicznej.</w:t>
      </w:r>
    </w:p>
    <w:p w:rsidR="00C86439" w:rsidRDefault="00C86439" w:rsidP="00C86439">
      <w:pPr>
        <w:spacing w:line="240" w:lineRule="auto"/>
        <w:ind w:left="425"/>
        <w:jc w:val="both"/>
        <w:rPr>
          <w:rFonts w:ascii="Verdana" w:hAnsi="Verdana" w:cs="Verdana"/>
          <w:b/>
          <w:color w:val="009900"/>
          <w:sz w:val="18"/>
          <w:szCs w:val="18"/>
        </w:rPr>
      </w:pPr>
    </w:p>
    <w:p w:rsidR="00C86439" w:rsidRDefault="00C86439" w:rsidP="00C86439">
      <w:pPr>
        <w:ind w:left="425"/>
        <w:jc w:val="both"/>
        <w:rPr>
          <w:rFonts w:ascii="Verdana" w:hAnsi="Verdana" w:cs="Verdana"/>
          <w:sz w:val="18"/>
          <w:szCs w:val="18"/>
        </w:rPr>
      </w:pPr>
      <w:r>
        <w:rPr>
          <w:rFonts w:ascii="Verdana" w:hAnsi="Verdana" w:cs="Verdana"/>
          <w:b/>
          <w:color w:val="009900"/>
          <w:sz w:val="18"/>
          <w:szCs w:val="18"/>
        </w:rPr>
        <w:t>27. Wysokość zwrotu kosztów udziału w postępowaniu, jeżeli Zamawiający przewiduje ich zwrot.</w:t>
      </w:r>
    </w:p>
    <w:p w:rsidR="00C86439" w:rsidRDefault="00C86439" w:rsidP="00C86439">
      <w:pPr>
        <w:ind w:firstLine="426"/>
        <w:jc w:val="both"/>
        <w:rPr>
          <w:rFonts w:ascii="Verdana" w:hAnsi="Verdana" w:cs="Verdana"/>
          <w:b/>
          <w:color w:val="009900"/>
          <w:sz w:val="16"/>
          <w:szCs w:val="16"/>
        </w:rPr>
      </w:pPr>
      <w:r>
        <w:rPr>
          <w:rFonts w:ascii="Verdana" w:hAnsi="Verdana" w:cs="Verdana"/>
          <w:sz w:val="18"/>
          <w:szCs w:val="18"/>
        </w:rPr>
        <w:t>Zamawiający nie przewiduje zwrotu kosztów udziału w postępowaniu.</w:t>
      </w:r>
    </w:p>
    <w:p w:rsidR="00C86439" w:rsidRDefault="00C86439" w:rsidP="00C86439">
      <w:pPr>
        <w:spacing w:line="240" w:lineRule="auto"/>
        <w:ind w:left="567" w:hanging="141"/>
        <w:jc w:val="both"/>
        <w:rPr>
          <w:rFonts w:ascii="Verdana" w:hAnsi="Verdana" w:cs="Verdana"/>
          <w:b/>
          <w:color w:val="009900"/>
          <w:sz w:val="16"/>
          <w:szCs w:val="16"/>
        </w:rPr>
      </w:pPr>
    </w:p>
    <w:p w:rsidR="00C86439" w:rsidRDefault="00C86439" w:rsidP="00C86439">
      <w:pPr>
        <w:ind w:left="567" w:hanging="141"/>
        <w:jc w:val="both"/>
        <w:rPr>
          <w:rFonts w:ascii="Verdana" w:hAnsi="Verdana" w:cs="Verdana"/>
          <w:sz w:val="18"/>
          <w:szCs w:val="18"/>
        </w:rPr>
      </w:pPr>
      <w:r>
        <w:rPr>
          <w:rFonts w:ascii="Verdana" w:hAnsi="Verdana" w:cs="Verdana"/>
          <w:b/>
          <w:color w:val="009900"/>
          <w:sz w:val="18"/>
          <w:szCs w:val="18"/>
        </w:rPr>
        <w:t>28. Udzielenie zaliczek na poczet wykonania zamówienia</w:t>
      </w:r>
    </w:p>
    <w:p w:rsidR="00C86439" w:rsidRDefault="00C86439" w:rsidP="00C86439">
      <w:pPr>
        <w:ind w:left="567" w:hanging="141"/>
        <w:jc w:val="both"/>
        <w:rPr>
          <w:rFonts w:ascii="Verdana" w:hAnsi="Verdana" w:cs="Verdana"/>
          <w:b/>
          <w:color w:val="009900"/>
          <w:sz w:val="18"/>
          <w:szCs w:val="18"/>
        </w:rPr>
      </w:pPr>
      <w:r>
        <w:rPr>
          <w:rFonts w:ascii="Verdana" w:hAnsi="Verdana" w:cs="Verdana"/>
          <w:sz w:val="18"/>
          <w:szCs w:val="18"/>
        </w:rPr>
        <w:t>Zamawiający nie przewiduje udzielenia zaliczek na poczet wykonania zamówienia.</w:t>
      </w:r>
    </w:p>
    <w:p w:rsidR="00C86439" w:rsidRDefault="00C86439" w:rsidP="00C86439">
      <w:pPr>
        <w:spacing w:line="240" w:lineRule="auto"/>
        <w:jc w:val="both"/>
        <w:rPr>
          <w:rFonts w:ascii="Verdana" w:hAnsi="Verdana" w:cs="Verdana"/>
          <w:b/>
          <w:color w:val="009900"/>
          <w:sz w:val="18"/>
          <w:szCs w:val="18"/>
        </w:rPr>
      </w:pPr>
    </w:p>
    <w:p w:rsidR="00C86439" w:rsidRDefault="00C86439" w:rsidP="00C86439">
      <w:pPr>
        <w:ind w:left="425"/>
        <w:jc w:val="both"/>
        <w:rPr>
          <w:rFonts w:ascii="Verdana" w:hAnsi="Verdana" w:cs="Arial"/>
          <w:sz w:val="18"/>
          <w:szCs w:val="18"/>
        </w:rPr>
      </w:pPr>
      <w:r>
        <w:rPr>
          <w:rFonts w:ascii="Verdana" w:hAnsi="Verdana" w:cs="Verdana"/>
          <w:b/>
          <w:color w:val="009900"/>
          <w:sz w:val="18"/>
          <w:szCs w:val="18"/>
        </w:rPr>
        <w:t xml:space="preserve">29. Wymagania dotyczące złożenia ofert w postaci katalogów elektronicznych lub dołączenia do ofert katalogów elektronicznych. </w:t>
      </w:r>
    </w:p>
    <w:p w:rsidR="00C86439" w:rsidRDefault="00C86439" w:rsidP="00C86439">
      <w:pPr>
        <w:suppressAutoHyphens w:val="0"/>
        <w:autoSpaceDE w:val="0"/>
        <w:ind w:left="425"/>
        <w:jc w:val="both"/>
        <w:rPr>
          <w:rFonts w:ascii="Verdana" w:hAnsi="Verdana" w:cs="Arial"/>
          <w:sz w:val="18"/>
          <w:szCs w:val="18"/>
        </w:rPr>
      </w:pPr>
      <w:r>
        <w:rPr>
          <w:rFonts w:ascii="Verdana" w:hAnsi="Verdana" w:cs="Arial"/>
          <w:sz w:val="18"/>
          <w:szCs w:val="18"/>
        </w:rPr>
        <w:t>Zamawiający nie ustala sposobu przedstawienia informacji zawartych w ofercie w postaci katalogu elektronicznego i nie dopuszcza dołączenia katalogów elektronicznych do oferty.</w:t>
      </w:r>
    </w:p>
    <w:p w:rsidR="00C86439" w:rsidRDefault="00C86439" w:rsidP="00C86439">
      <w:pPr>
        <w:suppressAutoHyphens w:val="0"/>
        <w:autoSpaceDE w:val="0"/>
        <w:ind w:left="425"/>
        <w:jc w:val="both"/>
        <w:rPr>
          <w:rFonts w:ascii="Verdana" w:hAnsi="Verdana" w:cs="Arial"/>
          <w:sz w:val="18"/>
          <w:szCs w:val="18"/>
        </w:rPr>
      </w:pPr>
    </w:p>
    <w:p w:rsidR="00C86439" w:rsidRDefault="00C86439" w:rsidP="00C86439">
      <w:pPr>
        <w:ind w:firstLine="426"/>
        <w:jc w:val="both"/>
        <w:rPr>
          <w:rFonts w:ascii="Verdana" w:hAnsi="Verdana" w:cs="Verdana"/>
          <w:sz w:val="18"/>
          <w:szCs w:val="18"/>
        </w:rPr>
      </w:pPr>
      <w:r>
        <w:rPr>
          <w:rFonts w:ascii="Verdana" w:hAnsi="Verdana" w:cs="Verdana"/>
          <w:b/>
          <w:color w:val="008000"/>
          <w:sz w:val="18"/>
          <w:szCs w:val="18"/>
        </w:rPr>
        <w:t>30. Finansowanie projektu /programu ze środków Unii Europejskiej</w:t>
      </w:r>
    </w:p>
    <w:p w:rsidR="00C86439" w:rsidRDefault="00C86439" w:rsidP="00C86439">
      <w:pPr>
        <w:ind w:left="426"/>
        <w:jc w:val="both"/>
        <w:rPr>
          <w:rFonts w:ascii="Verdana" w:hAnsi="Verdana" w:cs="Verdana"/>
          <w:color w:val="008000"/>
          <w:sz w:val="16"/>
          <w:szCs w:val="16"/>
        </w:rPr>
      </w:pPr>
      <w:r>
        <w:rPr>
          <w:rFonts w:ascii="Verdana" w:hAnsi="Verdana" w:cs="Verdana"/>
          <w:sz w:val="18"/>
          <w:szCs w:val="18"/>
        </w:rPr>
        <w:t xml:space="preserve">Europejski Fundusz Rozwoju Regionalnego . Regionalny Program Operacyjny Lubuskie 2020 Działanie 9.2 Rozwój obszarów zmarginalizowanych, poddziałanie 9.2.2 – Rozwój obszarów zmarginalizowanych – ZIT Gorzów Wlkp. </w:t>
      </w:r>
    </w:p>
    <w:p w:rsidR="00C86439" w:rsidRDefault="00C86439" w:rsidP="00C86439">
      <w:pPr>
        <w:ind w:left="426"/>
        <w:jc w:val="both"/>
        <w:rPr>
          <w:rFonts w:ascii="Verdana" w:hAnsi="Verdana" w:cs="Verdana"/>
          <w:color w:val="008000"/>
          <w:sz w:val="16"/>
          <w:szCs w:val="16"/>
        </w:rPr>
      </w:pPr>
    </w:p>
    <w:p w:rsidR="00C86439" w:rsidRDefault="00C86439" w:rsidP="00C86439">
      <w:pPr>
        <w:ind w:left="426"/>
        <w:jc w:val="both"/>
        <w:rPr>
          <w:rFonts w:ascii="Verdana" w:hAnsi="Verdana" w:cs="Verdana"/>
          <w:sz w:val="18"/>
          <w:szCs w:val="18"/>
        </w:rPr>
      </w:pPr>
      <w:r>
        <w:rPr>
          <w:rFonts w:ascii="Verdana" w:hAnsi="Verdana" w:cs="Verdana"/>
          <w:b/>
          <w:color w:val="008000"/>
          <w:sz w:val="18"/>
          <w:szCs w:val="18"/>
        </w:rPr>
        <w:t xml:space="preserve">31. Unieważnienie postępowania o udzielenie zamówienia, w przypadku nieprzyznania środków pochodzących z budżetu Unii Europejskiej oraz niepodlegających zwrotowi środków </w:t>
      </w:r>
      <w:r>
        <w:rPr>
          <w:rFonts w:ascii="Verdana" w:hAnsi="Verdana" w:cs="Verdana"/>
          <w:b/>
          <w:color w:val="008000"/>
          <w:sz w:val="18"/>
          <w:szCs w:val="18"/>
        </w:rPr>
        <w:br/>
        <w:t>z pomocy udzielonej przez państwa członkowskie Europejskiego Porozumienia o Wolnym Handlu (EFTA), które miały być przeznaczone na sfinansowanie całości lub części zamówienia</w:t>
      </w:r>
    </w:p>
    <w:p w:rsidR="00C86439" w:rsidRDefault="00C86439" w:rsidP="00C86439">
      <w:pPr>
        <w:ind w:left="426"/>
        <w:jc w:val="both"/>
        <w:rPr>
          <w:rFonts w:ascii="Verdana" w:hAnsi="Verdana" w:cs="Verdana"/>
          <w:b/>
          <w:color w:val="008000"/>
          <w:sz w:val="16"/>
          <w:szCs w:val="16"/>
        </w:rPr>
      </w:pPr>
      <w:r>
        <w:rPr>
          <w:rFonts w:ascii="Verdana" w:hAnsi="Verdana" w:cs="Verdana"/>
          <w:sz w:val="18"/>
          <w:szCs w:val="18"/>
        </w:rPr>
        <w:t>Nie dotyczy.</w:t>
      </w:r>
    </w:p>
    <w:p w:rsidR="00C86439" w:rsidRDefault="00C86439" w:rsidP="00C86439">
      <w:pPr>
        <w:ind w:firstLine="426"/>
        <w:jc w:val="both"/>
        <w:rPr>
          <w:rFonts w:ascii="Verdana" w:hAnsi="Verdana" w:cs="Verdana"/>
          <w:b/>
          <w:color w:val="008000"/>
          <w:sz w:val="16"/>
          <w:szCs w:val="16"/>
        </w:rPr>
      </w:pPr>
    </w:p>
    <w:p w:rsidR="00C86439" w:rsidRDefault="00C86439" w:rsidP="00C86439">
      <w:pPr>
        <w:ind w:firstLine="426"/>
        <w:jc w:val="both"/>
        <w:rPr>
          <w:rFonts w:ascii="Verdana" w:hAnsi="Verdana" w:cs="Verdana"/>
          <w:sz w:val="18"/>
          <w:szCs w:val="18"/>
        </w:rPr>
      </w:pPr>
      <w:r>
        <w:rPr>
          <w:rFonts w:ascii="Verdana" w:hAnsi="Verdana" w:cs="Verdana"/>
          <w:b/>
          <w:color w:val="008000"/>
          <w:sz w:val="18"/>
          <w:szCs w:val="18"/>
        </w:rPr>
        <w:t>32. Postanowienia w zakresie podwykonawców</w:t>
      </w:r>
    </w:p>
    <w:p w:rsidR="00C86439" w:rsidRDefault="00C86439" w:rsidP="00C86439">
      <w:pPr>
        <w:ind w:left="426"/>
        <w:jc w:val="both"/>
        <w:rPr>
          <w:rFonts w:ascii="Verdana" w:hAnsi="Verdana" w:cs="Verdana"/>
          <w:sz w:val="18"/>
          <w:szCs w:val="18"/>
        </w:rPr>
      </w:pPr>
      <w:r>
        <w:rPr>
          <w:rFonts w:ascii="Verdana" w:hAnsi="Verdana" w:cs="Verdana"/>
          <w:sz w:val="18"/>
          <w:szCs w:val="18"/>
        </w:rPr>
        <w:t>1.</w:t>
      </w:r>
      <w:r>
        <w:rPr>
          <w:rFonts w:ascii="Verdana" w:hAnsi="Verdana" w:cs="Tahoma"/>
          <w:sz w:val="18"/>
          <w:szCs w:val="18"/>
        </w:rPr>
        <w:t xml:space="preserve"> Wykonawca, zgodnie z regulacją art. 36a ust. 1 u PZP, może powierzyć wykonanie </w:t>
      </w:r>
      <w:r>
        <w:rPr>
          <w:rFonts w:ascii="Verdana" w:hAnsi="Verdana" w:cs="Tahoma"/>
          <w:b/>
          <w:sz w:val="18"/>
          <w:szCs w:val="18"/>
        </w:rPr>
        <w:t xml:space="preserve">części </w:t>
      </w:r>
      <w:r>
        <w:rPr>
          <w:rFonts w:ascii="Verdana" w:hAnsi="Verdana" w:cs="Tahoma"/>
          <w:sz w:val="18"/>
          <w:szCs w:val="18"/>
        </w:rPr>
        <w:t xml:space="preserve">zamówienia podwykonawcy. W tym celu Zamawiający żąda wskazania przez Wykonawcę części zamówienia, której wykonanie zamierza powierzyć podwykonawcy wraz z podaniem przez Wykonawcę nazw (firm) podwykonawców, na których zasoby Wykonawca powołuje się </w:t>
      </w:r>
      <w:r>
        <w:rPr>
          <w:rFonts w:ascii="Verdana" w:hAnsi="Verdana" w:cs="Tahoma"/>
          <w:sz w:val="18"/>
          <w:szCs w:val="18"/>
        </w:rPr>
        <w:lastRenderedPageBreak/>
        <w:t xml:space="preserve">na zasadach określonych w art. 22a ustawy PZP. </w:t>
      </w:r>
      <w:r>
        <w:rPr>
          <w:rFonts w:ascii="Verdana" w:hAnsi="Verdana" w:cs="Tahoma"/>
          <w:b/>
          <w:sz w:val="18"/>
          <w:szCs w:val="18"/>
        </w:rPr>
        <w:t>Zamawiający nie zastrzega obowiązku osobistego wykonania przez Wykonawcę kluczowych części niniejszego zamówienia</w:t>
      </w:r>
      <w:r>
        <w:rPr>
          <w:rFonts w:ascii="Verdana" w:hAnsi="Verdana" w:cs="Tahoma"/>
          <w:sz w:val="18"/>
          <w:szCs w:val="18"/>
        </w:rPr>
        <w:t>,</w:t>
      </w:r>
    </w:p>
    <w:p w:rsidR="00C86439" w:rsidRDefault="00C86439" w:rsidP="00C86439">
      <w:pPr>
        <w:ind w:left="426"/>
        <w:jc w:val="both"/>
        <w:rPr>
          <w:rFonts w:ascii="Verdana" w:hAnsi="Verdana" w:cs="Tahoma"/>
          <w:sz w:val="18"/>
          <w:szCs w:val="18"/>
        </w:rPr>
      </w:pPr>
      <w:r>
        <w:rPr>
          <w:rFonts w:ascii="Verdana" w:hAnsi="Verdana" w:cs="Verdana"/>
          <w:sz w:val="18"/>
          <w:szCs w:val="18"/>
        </w:rPr>
        <w:t xml:space="preserve">2. </w:t>
      </w:r>
      <w:r>
        <w:rPr>
          <w:rFonts w:ascii="Verdana" w:hAnsi="Verdana" w:cs="Tahoma"/>
          <w:sz w:val="18"/>
          <w:szCs w:val="18"/>
        </w:rPr>
        <w:t xml:space="preserve">Zawarcie umowy o podwykonawstwo, której przedmiotem są roboty budowlane powinno być poprzedzone akceptacją projektu tej umowy przez Zamawiającego, natomiast przystąpienie do realizacji robót budowlanych przez podwykonawcę powinno być poprzedzone akceptacją umowy </w:t>
      </w:r>
      <w:r>
        <w:rPr>
          <w:rFonts w:ascii="Verdana" w:hAnsi="Verdana" w:cs="Tahoma"/>
          <w:sz w:val="18"/>
          <w:szCs w:val="18"/>
        </w:rPr>
        <w:br/>
        <w:t>o podwykonawstwo przez Zamawiającego.</w:t>
      </w:r>
    </w:p>
    <w:p w:rsidR="00C86439" w:rsidRDefault="00C86439" w:rsidP="00C86439">
      <w:pPr>
        <w:ind w:left="426"/>
        <w:jc w:val="both"/>
        <w:rPr>
          <w:rFonts w:ascii="Verdana" w:hAnsi="Verdana" w:cs="Tahoma"/>
          <w:sz w:val="18"/>
          <w:szCs w:val="18"/>
        </w:rPr>
      </w:pPr>
      <w:r>
        <w:rPr>
          <w:rFonts w:ascii="Verdana" w:hAnsi="Verdana" w:cs="Tahoma"/>
          <w:sz w:val="18"/>
          <w:szCs w:val="18"/>
        </w:rPr>
        <w:t>3. Wraz z projektem umowy o podwykonawstwo Wykonawca przedkłada Zamawiającemu potwierdzoną kopię dokumentów potwierdzających posiadanie przez podwykonawcę doświadczenie w realizacji powierzanych robót. Należy wykazać doświadczenie poprzez należytą realizację min. 1 roboty odpowiadającą zakresem powierzanym do wykonania.</w:t>
      </w:r>
    </w:p>
    <w:p w:rsidR="00C86439" w:rsidRDefault="00C86439" w:rsidP="00C86439">
      <w:pPr>
        <w:ind w:left="426"/>
        <w:jc w:val="both"/>
        <w:rPr>
          <w:rFonts w:ascii="Verdana" w:hAnsi="Verdana" w:cs="Tahoma"/>
          <w:sz w:val="18"/>
          <w:szCs w:val="18"/>
        </w:rPr>
      </w:pPr>
      <w:r>
        <w:rPr>
          <w:rFonts w:ascii="Verdana" w:hAnsi="Verdana" w:cs="Tahoma"/>
          <w:sz w:val="18"/>
          <w:szCs w:val="18"/>
        </w:rPr>
        <w:t>4. Wymagania dotyczące umowy o podwykonawstwo, których niespełnienie spowoduje zgłoszenie przez Zamawiającego zastrzeżeń lub sprzeciwu. Umowa o podwykonawstwo musi zawierać m.in.:</w:t>
      </w:r>
    </w:p>
    <w:p w:rsidR="00C86439" w:rsidRDefault="00C86439" w:rsidP="00C86439">
      <w:pPr>
        <w:ind w:firstLine="426"/>
        <w:jc w:val="both"/>
        <w:rPr>
          <w:rFonts w:ascii="Verdana" w:hAnsi="Verdana" w:cs="Tahoma"/>
          <w:sz w:val="18"/>
          <w:szCs w:val="18"/>
        </w:rPr>
      </w:pPr>
      <w:r>
        <w:rPr>
          <w:rFonts w:ascii="Verdana" w:hAnsi="Verdana" w:cs="Tahoma"/>
          <w:sz w:val="18"/>
          <w:szCs w:val="18"/>
        </w:rPr>
        <w:t>- zakres robót powierzonych podwykonawcy,</w:t>
      </w:r>
    </w:p>
    <w:p w:rsidR="00C86439" w:rsidRDefault="00C86439" w:rsidP="00C86439">
      <w:pPr>
        <w:ind w:left="426"/>
        <w:jc w:val="both"/>
        <w:rPr>
          <w:rFonts w:ascii="Verdana" w:hAnsi="Verdana" w:cs="Tahoma"/>
          <w:sz w:val="18"/>
          <w:szCs w:val="18"/>
        </w:rPr>
      </w:pPr>
      <w:r>
        <w:rPr>
          <w:rFonts w:ascii="Verdana" w:hAnsi="Verdana" w:cs="Tahoma"/>
          <w:sz w:val="18"/>
          <w:szCs w:val="18"/>
        </w:rPr>
        <w:t>- kwotę wynagrodzenia, przy czym nie może być ona większa od wynagrodzenia przysługującego Wykonawcy za odpowiadający zakres prac wynikający ze złożonej oferty,</w:t>
      </w:r>
    </w:p>
    <w:p w:rsidR="00C86439" w:rsidRDefault="00C86439" w:rsidP="00C86439">
      <w:pPr>
        <w:ind w:left="426"/>
        <w:jc w:val="both"/>
        <w:rPr>
          <w:rFonts w:ascii="Verdana" w:hAnsi="Verdana" w:cs="Tahoma"/>
          <w:sz w:val="18"/>
          <w:szCs w:val="18"/>
        </w:rPr>
      </w:pPr>
      <w:r>
        <w:rPr>
          <w:rFonts w:ascii="Verdana" w:hAnsi="Verdana" w:cs="Tahoma"/>
          <w:sz w:val="18"/>
          <w:szCs w:val="18"/>
        </w:rPr>
        <w:t>- termin wykonania robót powierzonych podwykonawcy, przy czym nie może być on dłuższy od terminu realizacji umowy podstawowej,</w:t>
      </w:r>
    </w:p>
    <w:p w:rsidR="00C86439" w:rsidRDefault="00C86439" w:rsidP="00C86439">
      <w:pPr>
        <w:ind w:firstLine="426"/>
        <w:jc w:val="both"/>
        <w:rPr>
          <w:rFonts w:ascii="Verdana" w:hAnsi="Verdana" w:cs="Tahoma"/>
          <w:sz w:val="18"/>
          <w:szCs w:val="18"/>
        </w:rPr>
      </w:pPr>
      <w:r>
        <w:rPr>
          <w:rFonts w:ascii="Verdana" w:hAnsi="Verdana" w:cs="Tahoma"/>
          <w:sz w:val="18"/>
          <w:szCs w:val="18"/>
        </w:rPr>
        <w:t>- warunki dokonania płatności wynagrodzenia,</w:t>
      </w:r>
    </w:p>
    <w:p w:rsidR="00C86439" w:rsidRDefault="00C86439" w:rsidP="00C86439">
      <w:pPr>
        <w:ind w:left="426"/>
        <w:jc w:val="both"/>
        <w:rPr>
          <w:rFonts w:ascii="Verdana" w:hAnsi="Verdana" w:cs="Tahoma"/>
          <w:sz w:val="18"/>
          <w:szCs w:val="18"/>
        </w:rPr>
      </w:pPr>
      <w:r>
        <w:rPr>
          <w:rFonts w:ascii="Verdana" w:hAnsi="Verdana" w:cs="Tahoma"/>
          <w:sz w:val="18"/>
          <w:szCs w:val="18"/>
        </w:rPr>
        <w:t>- termin dokonania płatności wynagrodzenia podwykonawcy lub dalszemu podwykonawcy, który nie może być dłuższy niż 14 dni od dnia doręczenia Wykonawcy, podwykonawcy lub dalszemu podwykonawcy faktury lub rachunku, potwierdzających wykonanie zleconej podwykonawcy lub dalszemu podwykonawcy dostawy, usługi lub roboty budowlanej,</w:t>
      </w:r>
    </w:p>
    <w:p w:rsidR="00C86439" w:rsidRDefault="00C86439" w:rsidP="00C86439">
      <w:pPr>
        <w:ind w:firstLine="426"/>
        <w:jc w:val="both"/>
        <w:rPr>
          <w:rFonts w:ascii="Verdana" w:hAnsi="Verdana" w:cs="Tahoma"/>
          <w:sz w:val="18"/>
          <w:szCs w:val="18"/>
        </w:rPr>
      </w:pPr>
      <w:r>
        <w:rPr>
          <w:rFonts w:ascii="Verdana" w:hAnsi="Verdana" w:cs="Tahoma"/>
          <w:sz w:val="18"/>
          <w:szCs w:val="18"/>
        </w:rPr>
        <w:t>-  numer rachunku bankowego na które należy dokonać zapłaty za wykonanie zamówienia,</w:t>
      </w:r>
    </w:p>
    <w:p w:rsidR="00C86439" w:rsidRDefault="00C86439" w:rsidP="00C86439">
      <w:pPr>
        <w:ind w:left="426"/>
        <w:jc w:val="both"/>
        <w:rPr>
          <w:rFonts w:ascii="Verdana" w:hAnsi="Verdana" w:cs="Tahoma"/>
          <w:sz w:val="18"/>
          <w:szCs w:val="18"/>
        </w:rPr>
      </w:pPr>
      <w:r>
        <w:rPr>
          <w:rFonts w:ascii="Verdana" w:hAnsi="Verdana" w:cs="Tahoma"/>
          <w:sz w:val="18"/>
          <w:szCs w:val="18"/>
        </w:rPr>
        <w:t>- postanowienia o odstąpieniu od umowy w przypadku odstąpienia lub wypowiedzenia umowy podstawowej,</w:t>
      </w:r>
    </w:p>
    <w:p w:rsidR="00C86439" w:rsidRDefault="00C86439" w:rsidP="00C86439">
      <w:pPr>
        <w:ind w:left="426"/>
        <w:jc w:val="both"/>
        <w:rPr>
          <w:rFonts w:ascii="Verdana" w:hAnsi="Verdana" w:cs="Tahoma"/>
          <w:sz w:val="18"/>
          <w:szCs w:val="18"/>
        </w:rPr>
      </w:pPr>
      <w:r>
        <w:rPr>
          <w:rFonts w:ascii="Verdana" w:hAnsi="Verdana" w:cs="Tahoma"/>
          <w:sz w:val="18"/>
          <w:szCs w:val="18"/>
        </w:rPr>
        <w:t>5.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rsidR="00C86439" w:rsidRDefault="00C86439" w:rsidP="00C86439">
      <w:pPr>
        <w:ind w:left="426"/>
        <w:jc w:val="both"/>
        <w:rPr>
          <w:rFonts w:ascii="Verdana" w:hAnsi="Verdana" w:cs="Tahoma"/>
          <w:sz w:val="18"/>
          <w:szCs w:val="18"/>
        </w:rPr>
      </w:pPr>
      <w:r>
        <w:rPr>
          <w:rFonts w:ascii="Verdana" w:hAnsi="Verdana" w:cs="Tahoma"/>
          <w:sz w:val="18"/>
          <w:szCs w:val="18"/>
        </w:rPr>
        <w:t xml:space="preserve">6. Wykonawca, podwykonawca lub dalszy  podwykonawca zamówienia na roboty budowlane przedkłada Zamawiającemu poświadczoną za zgodność z oryginałem kopię zawartej umowy/zmian umowy </w:t>
      </w:r>
      <w:r>
        <w:rPr>
          <w:rFonts w:ascii="Verdana" w:hAnsi="Verdana" w:cs="Tahoma"/>
          <w:sz w:val="18"/>
          <w:szCs w:val="18"/>
        </w:rPr>
        <w:br/>
        <w:t>o podwykonawstwo, której przedmiotem są dostawy lub usługi w terminie 7 dni od jej zawarcia,</w:t>
      </w:r>
    </w:p>
    <w:p w:rsidR="00C86439" w:rsidRDefault="00C86439" w:rsidP="00C86439">
      <w:pPr>
        <w:ind w:left="426"/>
        <w:jc w:val="both"/>
        <w:rPr>
          <w:rFonts w:ascii="Verdana" w:hAnsi="Verdana" w:cs="Tahoma"/>
          <w:sz w:val="18"/>
          <w:szCs w:val="18"/>
        </w:rPr>
      </w:pPr>
      <w:r>
        <w:rPr>
          <w:rFonts w:ascii="Verdana" w:hAnsi="Verdana" w:cs="Tahoma"/>
          <w:sz w:val="18"/>
          <w:szCs w:val="18"/>
        </w:rPr>
        <w:t>7. Z obowiązku przedłożenia, o którym mowa w pkt. 6 powyżej, wyłączone są umowy o dostawy lub usługi:</w:t>
      </w:r>
    </w:p>
    <w:p w:rsidR="00C86439" w:rsidRDefault="00C86439" w:rsidP="00C86439">
      <w:pPr>
        <w:tabs>
          <w:tab w:val="left" w:pos="426"/>
        </w:tabs>
        <w:ind w:left="426" w:hanging="426"/>
        <w:jc w:val="both"/>
        <w:rPr>
          <w:rFonts w:ascii="Verdana" w:hAnsi="Verdana" w:cs="Tahoma"/>
          <w:sz w:val="18"/>
          <w:szCs w:val="18"/>
        </w:rPr>
      </w:pPr>
      <w:r>
        <w:rPr>
          <w:rFonts w:ascii="Verdana" w:hAnsi="Verdana" w:cs="Tahoma"/>
          <w:sz w:val="18"/>
          <w:szCs w:val="18"/>
        </w:rPr>
        <w:tab/>
        <w:t>a) o wartości mniejszej niż 0,5 % wartości umowy o roboty budowlane,</w:t>
      </w:r>
    </w:p>
    <w:p w:rsidR="00C86439" w:rsidRDefault="00C86439" w:rsidP="00C86439">
      <w:pPr>
        <w:tabs>
          <w:tab w:val="left" w:pos="567"/>
        </w:tabs>
        <w:ind w:left="426" w:hanging="426"/>
        <w:jc w:val="both"/>
        <w:rPr>
          <w:rFonts w:ascii="Verdana" w:hAnsi="Verdana" w:cs="Tahoma"/>
          <w:sz w:val="18"/>
          <w:szCs w:val="18"/>
        </w:rPr>
      </w:pPr>
      <w:r>
        <w:rPr>
          <w:rFonts w:ascii="Verdana" w:hAnsi="Verdana" w:cs="Tahoma"/>
          <w:sz w:val="18"/>
          <w:szCs w:val="18"/>
        </w:rPr>
        <w:tab/>
        <w:t>b) na dostawy materiałów budowlanych niezbędnych do wykonania przedmiotu zamówienia,</w:t>
      </w:r>
    </w:p>
    <w:p w:rsidR="00C86439" w:rsidRDefault="00C86439" w:rsidP="00C86439">
      <w:pPr>
        <w:tabs>
          <w:tab w:val="left" w:pos="360"/>
        </w:tabs>
        <w:ind w:left="426" w:hanging="426"/>
        <w:jc w:val="both"/>
        <w:rPr>
          <w:rFonts w:ascii="Verdana" w:hAnsi="Verdana" w:cs="Tahoma"/>
          <w:sz w:val="18"/>
          <w:szCs w:val="18"/>
        </w:rPr>
      </w:pPr>
      <w:r>
        <w:rPr>
          <w:rFonts w:ascii="Verdana" w:hAnsi="Verdana" w:cs="Tahoma"/>
          <w:sz w:val="18"/>
          <w:szCs w:val="18"/>
        </w:rPr>
        <w:lastRenderedPageBreak/>
        <w:tab/>
      </w:r>
      <w:r>
        <w:rPr>
          <w:rFonts w:ascii="Verdana" w:hAnsi="Verdana" w:cs="Tahoma"/>
          <w:sz w:val="18"/>
          <w:szCs w:val="18"/>
        </w:rPr>
        <w:tab/>
        <w:t xml:space="preserve">c) na usługi niezbędne do realizacji przedmiotu zamówienia, określone w </w:t>
      </w:r>
      <w:proofErr w:type="spellStart"/>
      <w:r>
        <w:rPr>
          <w:rFonts w:ascii="Verdana" w:hAnsi="Verdana" w:cs="Tahoma"/>
          <w:sz w:val="18"/>
          <w:szCs w:val="18"/>
        </w:rPr>
        <w:t>STWiOR</w:t>
      </w:r>
      <w:proofErr w:type="spellEnd"/>
      <w:r>
        <w:rPr>
          <w:rFonts w:ascii="Verdana" w:hAnsi="Verdana" w:cs="Tahoma"/>
          <w:sz w:val="18"/>
          <w:szCs w:val="18"/>
        </w:rPr>
        <w:t>.</w:t>
      </w:r>
    </w:p>
    <w:p w:rsidR="00C86439" w:rsidRDefault="00C86439" w:rsidP="00C86439">
      <w:pPr>
        <w:tabs>
          <w:tab w:val="left" w:pos="360"/>
        </w:tabs>
        <w:ind w:left="426" w:hanging="426"/>
        <w:jc w:val="both"/>
        <w:rPr>
          <w:rFonts w:ascii="Verdana" w:hAnsi="Verdana" w:cs="Tahoma"/>
          <w:sz w:val="18"/>
          <w:szCs w:val="18"/>
        </w:rPr>
      </w:pPr>
      <w:r>
        <w:rPr>
          <w:rFonts w:ascii="Verdana" w:hAnsi="Verdana" w:cs="Tahoma"/>
          <w:sz w:val="18"/>
          <w:szCs w:val="18"/>
        </w:rPr>
        <w:tab/>
        <w:t xml:space="preserve"> 8. Wyłączenie nie dotyczy umów o podwykonawstwo o wartości większej niż  50 000,00 zł,</w:t>
      </w:r>
    </w:p>
    <w:p w:rsidR="00C86439" w:rsidRDefault="00C86439" w:rsidP="00C86439">
      <w:pPr>
        <w:tabs>
          <w:tab w:val="left" w:pos="360"/>
        </w:tabs>
        <w:ind w:left="426" w:hanging="426"/>
        <w:jc w:val="both"/>
        <w:rPr>
          <w:rFonts w:ascii="Verdana" w:hAnsi="Verdana" w:cs="Arial"/>
          <w:sz w:val="18"/>
          <w:szCs w:val="18"/>
        </w:rPr>
      </w:pPr>
      <w:r>
        <w:rPr>
          <w:rFonts w:ascii="Verdana" w:hAnsi="Verdana" w:cs="Tahoma"/>
          <w:sz w:val="18"/>
          <w:szCs w:val="18"/>
        </w:rPr>
        <w:tab/>
        <w:t xml:space="preserve"> 9. Zamawiający w terminie 14 dni roboczych zgłasza pisemny sprzeciw do umowy/zmian umowy </w:t>
      </w:r>
      <w:r>
        <w:rPr>
          <w:rFonts w:ascii="Verdana" w:hAnsi="Verdana" w:cs="Tahoma"/>
          <w:sz w:val="18"/>
          <w:szCs w:val="18"/>
        </w:rPr>
        <w:br/>
        <w:t>o podwykonawstwo, której przedmiotem są roboty budowlane.</w:t>
      </w:r>
    </w:p>
    <w:p w:rsidR="00C86439" w:rsidRDefault="00C86439" w:rsidP="00C86439">
      <w:pPr>
        <w:tabs>
          <w:tab w:val="left" w:pos="426"/>
        </w:tabs>
        <w:ind w:left="426"/>
        <w:jc w:val="both"/>
        <w:rPr>
          <w:rFonts w:ascii="Verdana" w:hAnsi="Verdana" w:cs="Arial"/>
          <w:sz w:val="18"/>
          <w:szCs w:val="18"/>
        </w:rPr>
      </w:pPr>
      <w:r>
        <w:rPr>
          <w:rFonts w:ascii="Verdana" w:hAnsi="Verdana" w:cs="Arial"/>
          <w:sz w:val="18"/>
          <w:szCs w:val="18"/>
        </w:rPr>
        <w:t>10. Niezgłoszenie pisemnego sprzeciwu do przedłożonej umowy/zmian umowy o podwykonawstwo, której   przedmiotem są roboty budowlane, w terminie 14 dni roboczych o którym mowa powyżej, uważa się za akceptację umowy/zmian umowy przez Zamawiającego.</w:t>
      </w:r>
    </w:p>
    <w:p w:rsidR="00C86439" w:rsidRDefault="00C86439" w:rsidP="00C86439">
      <w:pPr>
        <w:tabs>
          <w:tab w:val="left" w:pos="426"/>
        </w:tabs>
        <w:ind w:left="426"/>
        <w:jc w:val="both"/>
        <w:rPr>
          <w:rFonts w:ascii="Verdana" w:hAnsi="Verdana" w:cs="Arial"/>
          <w:sz w:val="18"/>
          <w:szCs w:val="18"/>
        </w:rPr>
      </w:pPr>
      <w:r>
        <w:rPr>
          <w:rFonts w:ascii="Verdana" w:hAnsi="Verdana" w:cs="Arial"/>
          <w:sz w:val="18"/>
          <w:szCs w:val="18"/>
        </w:rPr>
        <w:t xml:space="preserve">11. </w:t>
      </w:r>
      <w:r>
        <w:rPr>
          <w:rFonts w:ascii="Verdana" w:hAnsi="Verdana" w:cs="Tahoma"/>
          <w:sz w:val="18"/>
          <w:szCs w:val="18"/>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rsidR="00C86439" w:rsidRDefault="00C86439" w:rsidP="00C86439">
      <w:pPr>
        <w:tabs>
          <w:tab w:val="left" w:pos="284"/>
          <w:tab w:val="left" w:pos="426"/>
        </w:tabs>
        <w:ind w:left="426" w:hanging="142"/>
        <w:jc w:val="both"/>
        <w:rPr>
          <w:rFonts w:ascii="Verdana" w:hAnsi="Verdana" w:cs="Tahoma"/>
          <w:sz w:val="18"/>
          <w:szCs w:val="18"/>
        </w:rPr>
      </w:pPr>
      <w:r>
        <w:rPr>
          <w:rFonts w:ascii="Verdana" w:hAnsi="Verdana" w:cs="Arial"/>
          <w:sz w:val="18"/>
          <w:szCs w:val="18"/>
        </w:rPr>
        <w:tab/>
        <w:t xml:space="preserve">12. </w:t>
      </w:r>
      <w:r>
        <w:rPr>
          <w:rFonts w:ascii="Verdana" w:hAnsi="Verdana" w:cs="Tahoma"/>
          <w:sz w:val="18"/>
          <w:szCs w:val="18"/>
        </w:rPr>
        <w:t xml:space="preserve">Do zmian umowy o podwykonawstwo stosuje się zasady mające zastosowanie przy zawieraniu umowy </w:t>
      </w:r>
      <w:r>
        <w:rPr>
          <w:rFonts w:ascii="Verdana" w:hAnsi="Verdana" w:cs="Tahoma"/>
          <w:sz w:val="18"/>
          <w:szCs w:val="18"/>
        </w:rPr>
        <w:br/>
        <w:t>o podwykonawstwo,</w:t>
      </w:r>
    </w:p>
    <w:p w:rsidR="00C86439" w:rsidRDefault="00C86439" w:rsidP="00C86439">
      <w:pPr>
        <w:tabs>
          <w:tab w:val="left" w:pos="284"/>
          <w:tab w:val="left" w:pos="426"/>
        </w:tabs>
        <w:ind w:left="426" w:hanging="142"/>
        <w:jc w:val="both"/>
        <w:rPr>
          <w:rFonts w:ascii="Verdana" w:hAnsi="Verdana" w:cs="ArialNarrow"/>
          <w:sz w:val="18"/>
          <w:szCs w:val="18"/>
        </w:rPr>
      </w:pPr>
      <w:r>
        <w:rPr>
          <w:rFonts w:ascii="Verdana" w:hAnsi="Verdana" w:cs="Tahoma"/>
          <w:sz w:val="18"/>
          <w:szCs w:val="18"/>
        </w:rPr>
        <w:tab/>
        <w:t xml:space="preserve">13. </w:t>
      </w:r>
      <w:r>
        <w:rPr>
          <w:rFonts w:ascii="Verdana" w:hAnsi="Verdana" w:cs="ArialNarrow"/>
          <w:sz w:val="18"/>
          <w:szCs w:val="18"/>
        </w:rPr>
        <w:t xml:space="preserve">Jeżeli zmiana lub rezygnacja z podwykonawcy dotyczyć będzie podmiotu, na którego zasoby Wykonawca powoływał się, na zasadach określonych w art. 22a ustawy PZP, Wykonawca jest obowiązany wykazać Zamawiającemu, iż proponowany inny podwykonawca lub Wykonawca samodzielnie spełnia je </w:t>
      </w:r>
      <w:r>
        <w:rPr>
          <w:rFonts w:ascii="Verdana" w:hAnsi="Verdana" w:cs="ArialNarrow"/>
          <w:sz w:val="18"/>
          <w:szCs w:val="18"/>
        </w:rPr>
        <w:br/>
        <w:t>w stopniu nie mniejszym niż wymagany w trakcie postępowania o udzielenie zamówienia.</w:t>
      </w:r>
    </w:p>
    <w:p w:rsidR="00C86439" w:rsidRDefault="00C86439" w:rsidP="00C86439">
      <w:pPr>
        <w:tabs>
          <w:tab w:val="left" w:pos="284"/>
          <w:tab w:val="left" w:pos="426"/>
        </w:tabs>
        <w:ind w:left="426" w:hanging="142"/>
        <w:jc w:val="both"/>
        <w:rPr>
          <w:rFonts w:ascii="Verdana" w:hAnsi="Verdana" w:cs="ArialNarrow"/>
          <w:color w:val="FF0000"/>
          <w:sz w:val="18"/>
          <w:szCs w:val="18"/>
        </w:rPr>
      </w:pPr>
      <w:r>
        <w:rPr>
          <w:rFonts w:ascii="Verdana" w:hAnsi="Verdana" w:cs="ArialNarrow"/>
          <w:sz w:val="18"/>
          <w:szCs w:val="18"/>
        </w:rPr>
        <w:tab/>
        <w:t>14. Zamawiający nie ponosi odpowiedzialności za zawarcie umowy z podwykonawcą lub dalszymi podwykonawcami bez wymaganej akceptacji Zamawiającego, zaś skutki z tego wynikające obciążają wyłącznie wykonawcę,</w:t>
      </w:r>
    </w:p>
    <w:p w:rsidR="00C86439" w:rsidRDefault="00C86439" w:rsidP="00C86439">
      <w:pPr>
        <w:tabs>
          <w:tab w:val="left" w:pos="284"/>
          <w:tab w:val="left" w:pos="426"/>
        </w:tabs>
        <w:ind w:left="426" w:hanging="142"/>
        <w:jc w:val="both"/>
        <w:rPr>
          <w:rFonts w:ascii="Verdana" w:hAnsi="Verdana" w:cs="Verdana"/>
          <w:b/>
          <w:color w:val="008000"/>
          <w:sz w:val="18"/>
          <w:szCs w:val="18"/>
        </w:rPr>
      </w:pPr>
      <w:r>
        <w:rPr>
          <w:rFonts w:ascii="Verdana" w:hAnsi="Verdana" w:cs="ArialNarrow"/>
          <w:color w:val="FF0000"/>
          <w:sz w:val="18"/>
          <w:szCs w:val="18"/>
        </w:rPr>
        <w:tab/>
      </w:r>
      <w:r>
        <w:rPr>
          <w:rFonts w:ascii="Verdana" w:hAnsi="Verdana" w:cs="ArialNarrow"/>
          <w:sz w:val="18"/>
          <w:szCs w:val="18"/>
        </w:rPr>
        <w:t xml:space="preserve">15. </w:t>
      </w:r>
      <w:r>
        <w:rPr>
          <w:rFonts w:ascii="Verdana" w:hAnsi="Verdana" w:cs="Tahoma"/>
          <w:sz w:val="18"/>
          <w:szCs w:val="18"/>
        </w:rPr>
        <w:t>Postawienia zgodne z ustawą PZP, odpowiadające wymaganiom określonym pkt. 3 i 4 mają zastosowanie co do warunków zawierania przez podwykonawcę umów z dalszymi podwykonawcami, wraz ze zobowiązaniem dalszego podwykonawcy do zawierania takich p</w:t>
      </w:r>
      <w:r>
        <w:rPr>
          <w:rFonts w:ascii="Verdana" w:hAnsi="Verdana" w:cs="Tahoma"/>
          <w:sz w:val="18"/>
          <w:szCs w:val="18"/>
        </w:rPr>
        <w:t xml:space="preserve">ostanowień w kolejnych umowach </w:t>
      </w:r>
      <w:r>
        <w:rPr>
          <w:rFonts w:ascii="Verdana" w:hAnsi="Verdana" w:cs="Tahoma"/>
          <w:sz w:val="18"/>
          <w:szCs w:val="18"/>
        </w:rPr>
        <w:t>o podwykonawstwo.</w:t>
      </w:r>
    </w:p>
    <w:p w:rsidR="00C86439" w:rsidRDefault="00C86439" w:rsidP="00C86439">
      <w:pPr>
        <w:tabs>
          <w:tab w:val="left" w:pos="284"/>
          <w:tab w:val="left" w:pos="426"/>
        </w:tabs>
        <w:ind w:left="426" w:hanging="142"/>
        <w:jc w:val="both"/>
        <w:rPr>
          <w:rFonts w:ascii="Verdana" w:hAnsi="Verdana" w:cs="Verdana"/>
          <w:b/>
          <w:color w:val="008000"/>
          <w:sz w:val="18"/>
          <w:szCs w:val="18"/>
        </w:rPr>
      </w:pPr>
      <w:r>
        <w:rPr>
          <w:rFonts w:ascii="Verdana" w:hAnsi="Verdana" w:cs="Verdana"/>
          <w:b/>
          <w:color w:val="008000"/>
          <w:sz w:val="18"/>
          <w:szCs w:val="18"/>
        </w:rPr>
        <w:tab/>
      </w:r>
      <w:r>
        <w:rPr>
          <w:rFonts w:ascii="Verdana" w:hAnsi="Verdana" w:cs="Verdana"/>
          <w:b/>
          <w:color w:val="008000"/>
          <w:sz w:val="18"/>
          <w:szCs w:val="18"/>
        </w:rPr>
        <w:tab/>
      </w:r>
    </w:p>
    <w:p w:rsidR="00C86439" w:rsidRDefault="00C86439" w:rsidP="00C86439">
      <w:pPr>
        <w:tabs>
          <w:tab w:val="left" w:pos="284"/>
          <w:tab w:val="left" w:pos="426"/>
        </w:tabs>
        <w:ind w:firstLine="480"/>
        <w:jc w:val="both"/>
        <w:rPr>
          <w:rFonts w:ascii="Verdana" w:hAnsi="Verdana" w:cs="Verdana"/>
          <w:b/>
          <w:color w:val="008000"/>
          <w:sz w:val="18"/>
          <w:szCs w:val="18"/>
        </w:rPr>
      </w:pPr>
    </w:p>
    <w:p w:rsidR="00C86439" w:rsidRDefault="00C86439" w:rsidP="00C86439">
      <w:pPr>
        <w:tabs>
          <w:tab w:val="left" w:pos="284"/>
          <w:tab w:val="left" w:pos="426"/>
        </w:tabs>
        <w:ind w:firstLine="480"/>
        <w:jc w:val="both"/>
        <w:rPr>
          <w:rFonts w:ascii="Verdana" w:hAnsi="Verdana" w:cs="Verdana"/>
          <w:b/>
          <w:color w:val="008000"/>
          <w:sz w:val="18"/>
          <w:szCs w:val="18"/>
        </w:rPr>
      </w:pPr>
    </w:p>
    <w:p w:rsidR="00C86439" w:rsidRDefault="00C86439" w:rsidP="00C86439">
      <w:pPr>
        <w:tabs>
          <w:tab w:val="left" w:pos="284"/>
          <w:tab w:val="left" w:pos="426"/>
        </w:tabs>
        <w:ind w:firstLine="480"/>
        <w:jc w:val="both"/>
        <w:rPr>
          <w:rFonts w:ascii="Verdana" w:hAnsi="Verdana" w:cs="Verdana"/>
          <w:b/>
          <w:color w:val="008000"/>
          <w:sz w:val="18"/>
          <w:szCs w:val="18"/>
        </w:rPr>
      </w:pPr>
    </w:p>
    <w:p w:rsidR="00C86439" w:rsidRDefault="00C86439" w:rsidP="00C86439">
      <w:pPr>
        <w:tabs>
          <w:tab w:val="left" w:pos="284"/>
          <w:tab w:val="left" w:pos="426"/>
        </w:tabs>
        <w:ind w:firstLine="480"/>
        <w:jc w:val="both"/>
        <w:rPr>
          <w:rFonts w:ascii="Verdana" w:hAnsi="Verdana" w:cs="Verdana"/>
          <w:b/>
          <w:color w:val="008000"/>
          <w:sz w:val="18"/>
          <w:szCs w:val="18"/>
        </w:rPr>
      </w:pPr>
    </w:p>
    <w:p w:rsidR="00C86439" w:rsidRDefault="00C86439" w:rsidP="00C86439">
      <w:pPr>
        <w:pageBreakBefore/>
        <w:tabs>
          <w:tab w:val="left" w:pos="284"/>
          <w:tab w:val="left" w:pos="426"/>
        </w:tabs>
        <w:ind w:firstLine="284"/>
        <w:jc w:val="both"/>
        <w:rPr>
          <w:rFonts w:ascii="Verdana" w:hAnsi="Verdana" w:cs="Verdana"/>
          <w:b/>
          <w:color w:val="008000"/>
          <w:sz w:val="18"/>
          <w:szCs w:val="18"/>
        </w:rPr>
      </w:pPr>
      <w:r>
        <w:rPr>
          <w:rFonts w:ascii="Verdana" w:hAnsi="Verdana" w:cs="Verdana"/>
          <w:b/>
          <w:color w:val="008000"/>
          <w:sz w:val="18"/>
          <w:szCs w:val="18"/>
        </w:rPr>
        <w:lastRenderedPageBreak/>
        <w:t xml:space="preserve"> </w:t>
      </w:r>
    </w:p>
    <w:p w:rsidR="00C86439" w:rsidRDefault="00C86439" w:rsidP="00C86439">
      <w:pPr>
        <w:tabs>
          <w:tab w:val="left" w:pos="284"/>
          <w:tab w:val="left" w:pos="426"/>
        </w:tabs>
        <w:ind w:firstLine="284"/>
        <w:jc w:val="both"/>
        <w:rPr>
          <w:rFonts w:ascii="Verdana" w:hAnsi="Verdana" w:cs="Verdana"/>
          <w:b/>
          <w:color w:val="008000"/>
          <w:sz w:val="18"/>
          <w:szCs w:val="18"/>
        </w:rPr>
      </w:pPr>
    </w:p>
    <w:p w:rsidR="00C86439" w:rsidRDefault="00C86439" w:rsidP="00C86439">
      <w:pPr>
        <w:tabs>
          <w:tab w:val="left" w:pos="284"/>
          <w:tab w:val="left" w:pos="426"/>
        </w:tabs>
        <w:ind w:firstLine="284"/>
        <w:jc w:val="both"/>
        <w:rPr>
          <w:rFonts w:ascii="Verdana" w:hAnsi="Verdana" w:cs="Verdana"/>
          <w:b/>
          <w:color w:val="008000"/>
          <w:sz w:val="18"/>
          <w:szCs w:val="18"/>
        </w:rPr>
      </w:pPr>
      <w:r>
        <w:rPr>
          <w:rFonts w:ascii="Verdana" w:hAnsi="Verdana" w:cs="Verdana"/>
          <w:b/>
          <w:color w:val="008000"/>
          <w:sz w:val="18"/>
          <w:szCs w:val="18"/>
        </w:rPr>
        <w:t>Wykaz załączników do SIWZ</w:t>
      </w:r>
    </w:p>
    <w:p w:rsidR="00C86439" w:rsidRDefault="00C86439" w:rsidP="00C86439">
      <w:pPr>
        <w:tabs>
          <w:tab w:val="left" w:pos="284"/>
          <w:tab w:val="left" w:pos="426"/>
        </w:tabs>
        <w:ind w:firstLine="284"/>
        <w:jc w:val="both"/>
        <w:rPr>
          <w:rFonts w:ascii="Verdana" w:hAnsi="Verdana" w:cs="Verdana"/>
          <w:b/>
          <w:color w:val="008000"/>
          <w:sz w:val="18"/>
          <w:szCs w:val="18"/>
        </w:rPr>
      </w:pPr>
    </w:p>
    <w:p w:rsidR="00C86439" w:rsidRDefault="00C86439" w:rsidP="00C86439">
      <w:pPr>
        <w:tabs>
          <w:tab w:val="left" w:pos="284"/>
          <w:tab w:val="left" w:pos="426"/>
        </w:tabs>
        <w:ind w:firstLine="284"/>
        <w:jc w:val="both"/>
        <w:rPr>
          <w:rFonts w:ascii="Verdana" w:hAnsi="Verdana" w:cs="Verdana"/>
          <w:b/>
          <w:color w:val="008000"/>
          <w:sz w:val="18"/>
          <w:szCs w:val="18"/>
        </w:rPr>
      </w:pPr>
      <w:bookmarkStart w:id="0" w:name="_GoBack"/>
      <w:bookmarkEnd w:id="0"/>
      <w:r>
        <w:rPr>
          <w:noProof/>
          <w:lang w:eastAsia="pl-PL"/>
        </w:rPr>
        <mc:AlternateContent>
          <mc:Choice Requires="wps">
            <w:drawing>
              <wp:anchor distT="0" distB="0" distL="89535" distR="89535" simplePos="0" relativeHeight="251660288" behindDoc="0" locked="0" layoutInCell="1" allowOverlap="1">
                <wp:simplePos x="0" y="0"/>
                <wp:positionH relativeFrom="margin">
                  <wp:align>center</wp:align>
                </wp:positionH>
                <wp:positionV relativeFrom="paragraph">
                  <wp:posOffset>424180</wp:posOffset>
                </wp:positionV>
                <wp:extent cx="5892165" cy="4813935"/>
                <wp:effectExtent l="1905" t="3175" r="1905" b="254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4813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88"/>
                              <w:gridCol w:w="852"/>
                              <w:gridCol w:w="7240"/>
                            </w:tblGrid>
                            <w:tr w:rsidR="00C86439">
                              <w:trPr>
                                <w:trHeight w:val="424"/>
                              </w:trPr>
                              <w:tc>
                                <w:tcPr>
                                  <w:tcW w:w="2040" w:type="dxa"/>
                                  <w:gridSpan w:val="2"/>
                                  <w:tcBorders>
                                    <w:top w:val="single" w:sz="4" w:space="0" w:color="000000"/>
                                    <w:left w:val="single" w:sz="4" w:space="0" w:color="000000"/>
                                    <w:bottom w:val="single" w:sz="4" w:space="0" w:color="000000"/>
                                  </w:tcBorders>
                                  <w:shd w:val="clear" w:color="auto" w:fill="auto"/>
                                  <w:vAlign w:val="center"/>
                                </w:tcPr>
                                <w:p w:rsidR="00C86439" w:rsidRDefault="00C86439">
                                  <w:pPr>
                                    <w:pageBreakBefore/>
                                    <w:spacing w:line="240" w:lineRule="auto"/>
                                    <w:jc w:val="center"/>
                                    <w:rPr>
                                      <w:rFonts w:ascii="Verdana" w:hAnsi="Verdana" w:cs="Verdana"/>
                                      <w:b/>
                                      <w:bCs/>
                                      <w:color w:val="008000"/>
                                      <w:sz w:val="18"/>
                                      <w:szCs w:val="18"/>
                                    </w:rPr>
                                  </w:pPr>
                                  <w:r>
                                    <w:rPr>
                                      <w:rFonts w:ascii="Verdana" w:hAnsi="Verdana" w:cs="Verdana"/>
                                      <w:b/>
                                      <w:bCs/>
                                      <w:color w:val="008000"/>
                                      <w:sz w:val="18"/>
                                      <w:szCs w:val="18"/>
                                    </w:rPr>
                                    <w:t>Oznaczenie załącznika</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center"/>
                                  </w:pPr>
                                  <w:r>
                                    <w:rPr>
                                      <w:rFonts w:ascii="Verdana" w:hAnsi="Verdana" w:cs="Verdana"/>
                                      <w:b/>
                                      <w:bCs/>
                                      <w:color w:val="008000"/>
                                      <w:sz w:val="18"/>
                                      <w:szCs w:val="18"/>
                                    </w:rPr>
                                    <w:t>Nazwa załącznika</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1</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sz w:val="18"/>
                                      <w:szCs w:val="18"/>
                                    </w:rPr>
                                    <w:t>Wzór formularza ofertowego</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2</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pStyle w:val="Tekstprzypisudolnego"/>
                                    <w:spacing w:after="40"/>
                                  </w:pPr>
                                  <w:r>
                                    <w:rPr>
                                      <w:rFonts w:ascii="Verdana" w:hAnsi="Verdana" w:cs="Verdana"/>
                                      <w:sz w:val="18"/>
                                      <w:szCs w:val="18"/>
                                    </w:rPr>
                                    <w:t xml:space="preserve">Wzór oświadczenia </w:t>
                                  </w:r>
                                  <w:r>
                                    <w:rPr>
                                      <w:rFonts w:ascii="Verdana" w:hAnsi="Verdana" w:cs="Segoe UI"/>
                                      <w:sz w:val="18"/>
                                      <w:szCs w:val="18"/>
                                      <w:lang w:val="pl-PL"/>
                                    </w:rPr>
                                    <w:t>dotyczący przesłanek wykluczenia z postępowania</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2a</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pStyle w:val="Tekstprzypisudolnego"/>
                                    <w:spacing w:after="40"/>
                                  </w:pPr>
                                  <w:r>
                                    <w:rPr>
                                      <w:rFonts w:ascii="Verdana" w:hAnsi="Verdana" w:cs="Verdana"/>
                                      <w:sz w:val="18"/>
                                      <w:szCs w:val="18"/>
                                    </w:rPr>
                                    <w:t xml:space="preserve">Wzór oświadczenia </w:t>
                                  </w:r>
                                  <w:r>
                                    <w:rPr>
                                      <w:rFonts w:ascii="Verdana" w:hAnsi="Verdana" w:cs="Segoe UI"/>
                                      <w:sz w:val="18"/>
                                      <w:szCs w:val="18"/>
                                      <w:lang w:val="pl-PL"/>
                                    </w:rPr>
                                    <w:t>dotyczące spełniania warunków udziału w postępowaniu</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3</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sz w:val="18"/>
                                      <w:szCs w:val="18"/>
                                    </w:rPr>
                                    <w:t>Wzór wykazu osób, które będą uczestniczyć w wykonaniu zamówienia</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4</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sz w:val="18"/>
                                      <w:szCs w:val="18"/>
                                    </w:rPr>
                                    <w:t>Wzór wykazu wykonanych robót budowlanych</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5</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sz w:val="18"/>
                                      <w:szCs w:val="18"/>
                                    </w:rPr>
                                    <w:t>Wzór informacji o przynależności do tej samej grupy kapitałowej</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bCs/>
                                      <w:sz w:val="18"/>
                                      <w:szCs w:val="18"/>
                                    </w:rPr>
                                  </w:pPr>
                                  <w:r>
                                    <w:rPr>
                                      <w:rFonts w:ascii="Verdana" w:hAnsi="Verdana" w:cs="Verdana"/>
                                      <w:b/>
                                      <w:sz w:val="18"/>
                                      <w:szCs w:val="18"/>
                                    </w:rPr>
                                    <w:t>6</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bCs/>
                                      <w:sz w:val="18"/>
                                      <w:szCs w:val="18"/>
                                    </w:rPr>
                                    <w:t>Wzór oświadczenia o udostępnieniu zasobów</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 xml:space="preserve">Załącznik </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7</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sz w:val="18"/>
                                      <w:szCs w:val="18"/>
                                    </w:rPr>
                                    <w:t>Wzór umowy</w:t>
                                  </w:r>
                                </w:p>
                              </w:tc>
                            </w:tr>
                            <w:tr w:rsidR="00C86439">
                              <w:trPr>
                                <w:trHeight w:val="363"/>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8</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rsidP="00FD4426">
                                  <w:pPr>
                                    <w:spacing w:line="240" w:lineRule="auto"/>
                                    <w:jc w:val="both"/>
                                  </w:pPr>
                                  <w:proofErr w:type="spellStart"/>
                                  <w:r>
                                    <w:rPr>
                                      <w:rFonts w:ascii="Verdana" w:hAnsi="Verdana" w:cs="Verdana"/>
                                      <w:sz w:val="18"/>
                                      <w:szCs w:val="18"/>
                                    </w:rPr>
                                    <w:t>STWiOR</w:t>
                                  </w:r>
                                  <w:proofErr w:type="spellEnd"/>
                                  <w:r>
                                    <w:rPr>
                                      <w:rFonts w:ascii="Verdana" w:hAnsi="Verdana" w:cs="Verdana"/>
                                      <w:sz w:val="18"/>
                                      <w:szCs w:val="18"/>
                                    </w:rPr>
                                    <w:t xml:space="preserve"> – </w:t>
                                  </w:r>
                                  <w:r w:rsidRPr="00FD4426">
                                    <w:rPr>
                                      <w:rFonts w:ascii="Verdana" w:hAnsi="Verdana" w:cs="Verdana"/>
                                      <w:sz w:val="18"/>
                                      <w:szCs w:val="18"/>
                                    </w:rPr>
                                    <w:t xml:space="preserve">Przebudowa (remont) ścieżki rowerowej , polegający na wzmocnieniu istniejącej nawierzchni tłuczniowej mieszanką żwirowo – żywiczną w Kłodawie wraz z budową oświetleniowej sieci elektroenergetycznej nn-0,4kV dla ścieżki rowerowej etap I </w:t>
                                  </w:r>
                                  <w:proofErr w:type="spellStart"/>
                                  <w:r w:rsidRPr="00FD4426">
                                    <w:rPr>
                                      <w:rFonts w:ascii="Verdana" w:hAnsi="Verdana" w:cs="Verdana"/>
                                      <w:sz w:val="18"/>
                                      <w:szCs w:val="18"/>
                                    </w:rPr>
                                    <w:t>i</w:t>
                                  </w:r>
                                  <w:proofErr w:type="spellEnd"/>
                                  <w:r w:rsidRPr="00FD4426">
                                    <w:rPr>
                                      <w:rFonts w:ascii="Verdana" w:hAnsi="Verdana" w:cs="Verdana"/>
                                      <w:sz w:val="18"/>
                                      <w:szCs w:val="18"/>
                                    </w:rPr>
                                    <w:t xml:space="preserve"> II</w:t>
                                  </w:r>
                                </w:p>
                              </w:tc>
                            </w:tr>
                            <w:tr w:rsidR="00C86439">
                              <w:trPr>
                                <w:trHeight w:val="363"/>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9</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jc w:val="both"/>
                                  </w:pPr>
                                  <w:r>
                                    <w:rPr>
                                      <w:rFonts w:ascii="Verdana" w:hAnsi="Verdana" w:cs="Verdana"/>
                                      <w:sz w:val="18"/>
                                      <w:szCs w:val="18"/>
                                    </w:rPr>
                                    <w:t xml:space="preserve">Tabela Cen Poszczególnych Elementów Robót (TER) </w:t>
                                  </w:r>
                                </w:p>
                              </w:tc>
                            </w:tr>
                            <w:tr w:rsidR="00C86439">
                              <w:trPr>
                                <w:trHeight w:val="363"/>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10</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jc w:val="both"/>
                                    <w:rPr>
                                      <w:rFonts w:ascii="Verdana" w:hAnsi="Verdana" w:cs="Verdana"/>
                                      <w:sz w:val="18"/>
                                      <w:szCs w:val="18"/>
                                    </w:rPr>
                                  </w:pPr>
                                  <w:r>
                                    <w:rPr>
                                      <w:rFonts w:ascii="Verdana" w:hAnsi="Verdana" w:cs="Verdana"/>
                                      <w:sz w:val="18"/>
                                      <w:szCs w:val="18"/>
                                    </w:rPr>
                                    <w:t xml:space="preserve">Dokumentacja projektowa </w:t>
                                  </w:r>
                                </w:p>
                                <w:p w:rsidR="00C86439" w:rsidRDefault="00C86439">
                                  <w:pPr>
                                    <w:suppressAutoHyphens w:val="0"/>
                                    <w:autoSpaceDE w:val="0"/>
                                    <w:jc w:val="both"/>
                                    <w:rPr>
                                      <w:rFonts w:ascii="Verdana" w:hAnsi="Verdana" w:cs="Verdana"/>
                                      <w:sz w:val="18"/>
                                      <w:szCs w:val="18"/>
                                    </w:rPr>
                                  </w:pPr>
                                  <w:r>
                                    <w:rPr>
                                      <w:rFonts w:ascii="Verdana" w:hAnsi="Verdana" w:cs="Verdana"/>
                                      <w:sz w:val="18"/>
                                      <w:szCs w:val="18"/>
                                    </w:rPr>
                                    <w:t xml:space="preserve">- projekt budowlany w zakresie </w:t>
                                  </w:r>
                                  <w:r w:rsidRPr="00FD4426">
                                    <w:rPr>
                                      <w:rFonts w:ascii="Verdana" w:hAnsi="Verdana" w:cs="Verdana"/>
                                      <w:color w:val="FF0000"/>
                                      <w:sz w:val="18"/>
                                      <w:szCs w:val="18"/>
                                    </w:rPr>
                                    <w:t>„</w:t>
                                  </w:r>
                                  <w:r w:rsidRPr="00FD4426">
                                    <w:rPr>
                                      <w:rFonts w:ascii="Verdana" w:hAnsi="Verdana" w:cs="Verdana"/>
                                      <w:sz w:val="18"/>
                                      <w:szCs w:val="18"/>
                                    </w:rPr>
                                    <w:t xml:space="preserve"> Przebudowa (remont) ścieżki rowerowej , polegający na wzmocnieniu istniejącej nawierzchni tłuczniowej mieszanką żwirowo – żywiczną w Kłodawie </w:t>
                                  </w:r>
                                </w:p>
                                <w:p w:rsidR="00C86439" w:rsidRPr="00FD4426" w:rsidRDefault="00C86439">
                                  <w:pPr>
                                    <w:suppressAutoHyphens w:val="0"/>
                                    <w:autoSpaceDE w:val="0"/>
                                    <w:jc w:val="both"/>
                                    <w:rPr>
                                      <w:rFonts w:ascii="Verdana" w:hAnsi="Verdana" w:cs="Verdana"/>
                                      <w:sz w:val="18"/>
                                      <w:szCs w:val="18"/>
                                    </w:rPr>
                                  </w:pPr>
                                  <w:r>
                                    <w:rPr>
                                      <w:rFonts w:ascii="Verdana" w:hAnsi="Verdana" w:cs="Verdana"/>
                                      <w:sz w:val="18"/>
                                      <w:szCs w:val="18"/>
                                    </w:rPr>
                                    <w:t xml:space="preserve">- projekt budowlany - </w:t>
                                  </w:r>
                                  <w:r w:rsidRPr="00FD4426">
                                    <w:rPr>
                                      <w:rFonts w:ascii="Verdana" w:hAnsi="Verdana" w:cs="Verdana"/>
                                      <w:sz w:val="18"/>
                                      <w:szCs w:val="18"/>
                                    </w:rPr>
                                    <w:t>budową oświetleniowej sieci elektroenergetycznej nn-0,4kV dl</w:t>
                                  </w:r>
                                  <w:r>
                                    <w:rPr>
                                      <w:rFonts w:ascii="Verdana" w:hAnsi="Verdana" w:cs="Verdana"/>
                                      <w:sz w:val="18"/>
                                      <w:szCs w:val="18"/>
                                    </w:rPr>
                                    <w:t xml:space="preserve">a ścieżki rowerowej etap I </w:t>
                                  </w:r>
                                  <w:proofErr w:type="spellStart"/>
                                  <w:r>
                                    <w:rPr>
                                      <w:rFonts w:ascii="Verdana" w:hAnsi="Verdana" w:cs="Verdana"/>
                                      <w:sz w:val="18"/>
                                      <w:szCs w:val="18"/>
                                    </w:rPr>
                                    <w:t>i</w:t>
                                  </w:r>
                                  <w:proofErr w:type="spellEnd"/>
                                  <w:r>
                                    <w:rPr>
                                      <w:rFonts w:ascii="Verdana" w:hAnsi="Verdana" w:cs="Verdana"/>
                                      <w:sz w:val="18"/>
                                      <w:szCs w:val="18"/>
                                    </w:rPr>
                                    <w:t xml:space="preserve"> II</w:t>
                                  </w:r>
                                </w:p>
                                <w:p w:rsidR="00C86439" w:rsidRDefault="00C86439">
                                  <w:pPr>
                                    <w:jc w:val="both"/>
                                    <w:rPr>
                                      <w:rFonts w:ascii="Verdana" w:hAnsi="Verdana" w:cs="Verdana"/>
                                      <w:sz w:val="18"/>
                                      <w:szCs w:val="18"/>
                                    </w:rPr>
                                  </w:pPr>
                                </w:p>
                              </w:tc>
                            </w:tr>
                          </w:tbl>
                          <w:p w:rsidR="00C86439" w:rsidRDefault="00C86439" w:rsidP="00C8643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0;margin-top:33.4pt;width:463.95pt;height:379.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" stroked="f">
                <v:fill opacity="0"/>
                <v:textbox inset="0,0,0,0">
                  <w:txbxContent>
                    <w:tbl>
                      <w:tblPr>
                        <w:tblW w:w="0" w:type="auto"/>
                        <w:tblInd w:w="108" w:type="dxa"/>
                        <w:tblLayout w:type="fixed"/>
                        <w:tblLook w:val="0000" w:firstRow="0" w:lastRow="0" w:firstColumn="0" w:lastColumn="0" w:noHBand="0" w:noVBand="0"/>
                      </w:tblPr>
                      <w:tblGrid>
                        <w:gridCol w:w="1188"/>
                        <w:gridCol w:w="852"/>
                        <w:gridCol w:w="7240"/>
                      </w:tblGrid>
                      <w:tr w:rsidR="00C86439">
                        <w:trPr>
                          <w:trHeight w:val="424"/>
                        </w:trPr>
                        <w:tc>
                          <w:tcPr>
                            <w:tcW w:w="2040" w:type="dxa"/>
                            <w:gridSpan w:val="2"/>
                            <w:tcBorders>
                              <w:top w:val="single" w:sz="4" w:space="0" w:color="000000"/>
                              <w:left w:val="single" w:sz="4" w:space="0" w:color="000000"/>
                              <w:bottom w:val="single" w:sz="4" w:space="0" w:color="000000"/>
                            </w:tcBorders>
                            <w:shd w:val="clear" w:color="auto" w:fill="auto"/>
                            <w:vAlign w:val="center"/>
                          </w:tcPr>
                          <w:p w:rsidR="00C86439" w:rsidRDefault="00C86439">
                            <w:pPr>
                              <w:pageBreakBefore/>
                              <w:spacing w:line="240" w:lineRule="auto"/>
                              <w:jc w:val="center"/>
                              <w:rPr>
                                <w:rFonts w:ascii="Verdana" w:hAnsi="Verdana" w:cs="Verdana"/>
                                <w:b/>
                                <w:bCs/>
                                <w:color w:val="008000"/>
                                <w:sz w:val="18"/>
                                <w:szCs w:val="18"/>
                              </w:rPr>
                            </w:pPr>
                            <w:r>
                              <w:rPr>
                                <w:rFonts w:ascii="Verdana" w:hAnsi="Verdana" w:cs="Verdana"/>
                                <w:b/>
                                <w:bCs/>
                                <w:color w:val="008000"/>
                                <w:sz w:val="18"/>
                                <w:szCs w:val="18"/>
                              </w:rPr>
                              <w:t>Oznaczenie załącznika</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center"/>
                            </w:pPr>
                            <w:r>
                              <w:rPr>
                                <w:rFonts w:ascii="Verdana" w:hAnsi="Verdana" w:cs="Verdana"/>
                                <w:b/>
                                <w:bCs/>
                                <w:color w:val="008000"/>
                                <w:sz w:val="18"/>
                                <w:szCs w:val="18"/>
                              </w:rPr>
                              <w:t>Nazwa załącznika</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1</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sz w:val="18"/>
                                <w:szCs w:val="18"/>
                              </w:rPr>
                              <w:t>Wzór formularza ofertowego</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2</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pStyle w:val="Tekstprzypisudolnego"/>
                              <w:spacing w:after="40"/>
                            </w:pPr>
                            <w:r>
                              <w:rPr>
                                <w:rFonts w:ascii="Verdana" w:hAnsi="Verdana" w:cs="Verdana"/>
                                <w:sz w:val="18"/>
                                <w:szCs w:val="18"/>
                              </w:rPr>
                              <w:t xml:space="preserve">Wzór oświadczenia </w:t>
                            </w:r>
                            <w:r>
                              <w:rPr>
                                <w:rFonts w:ascii="Verdana" w:hAnsi="Verdana" w:cs="Segoe UI"/>
                                <w:sz w:val="18"/>
                                <w:szCs w:val="18"/>
                                <w:lang w:val="pl-PL"/>
                              </w:rPr>
                              <w:t>dotyczący przesłanek wykluczenia z postępowania</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2a</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pStyle w:val="Tekstprzypisudolnego"/>
                              <w:spacing w:after="40"/>
                            </w:pPr>
                            <w:r>
                              <w:rPr>
                                <w:rFonts w:ascii="Verdana" w:hAnsi="Verdana" w:cs="Verdana"/>
                                <w:sz w:val="18"/>
                                <w:szCs w:val="18"/>
                              </w:rPr>
                              <w:t xml:space="preserve">Wzór oświadczenia </w:t>
                            </w:r>
                            <w:r>
                              <w:rPr>
                                <w:rFonts w:ascii="Verdana" w:hAnsi="Verdana" w:cs="Segoe UI"/>
                                <w:sz w:val="18"/>
                                <w:szCs w:val="18"/>
                                <w:lang w:val="pl-PL"/>
                              </w:rPr>
                              <w:t>dotyczące spełniania warunków udziału w postępowaniu</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3</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sz w:val="18"/>
                                <w:szCs w:val="18"/>
                              </w:rPr>
                              <w:t>Wzór wykazu osób, które będą uczestniczyć w wykonaniu zamówienia</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4</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sz w:val="18"/>
                                <w:szCs w:val="18"/>
                              </w:rPr>
                              <w:t>Wzór wykazu wykonanych robót budowlanych</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5</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sz w:val="18"/>
                                <w:szCs w:val="18"/>
                              </w:rPr>
                              <w:t>Wzór informacji o przynależności do tej samej grupy kapitałowej</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bCs/>
                                <w:sz w:val="18"/>
                                <w:szCs w:val="18"/>
                              </w:rPr>
                            </w:pPr>
                            <w:r>
                              <w:rPr>
                                <w:rFonts w:ascii="Verdana" w:hAnsi="Verdana" w:cs="Verdana"/>
                                <w:b/>
                                <w:sz w:val="18"/>
                                <w:szCs w:val="18"/>
                              </w:rPr>
                              <w:t>6</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bCs/>
                                <w:sz w:val="18"/>
                                <w:szCs w:val="18"/>
                              </w:rPr>
                              <w:t>Wzór oświadczenia o udostępnieniu zasobów</w:t>
                            </w:r>
                          </w:p>
                        </w:tc>
                      </w:tr>
                      <w:tr w:rsidR="00C86439">
                        <w:trPr>
                          <w:trHeight w:val="379"/>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 xml:space="preserve">Załącznik </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7</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spacing w:line="240" w:lineRule="auto"/>
                              <w:jc w:val="both"/>
                            </w:pPr>
                            <w:r>
                              <w:rPr>
                                <w:rFonts w:ascii="Verdana" w:hAnsi="Verdana" w:cs="Verdana"/>
                                <w:sz w:val="18"/>
                                <w:szCs w:val="18"/>
                              </w:rPr>
                              <w:t>Wzór umowy</w:t>
                            </w:r>
                          </w:p>
                        </w:tc>
                      </w:tr>
                      <w:tr w:rsidR="00C86439">
                        <w:trPr>
                          <w:trHeight w:val="363"/>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8</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rsidP="00FD4426">
                            <w:pPr>
                              <w:spacing w:line="240" w:lineRule="auto"/>
                              <w:jc w:val="both"/>
                            </w:pPr>
                            <w:proofErr w:type="spellStart"/>
                            <w:r>
                              <w:rPr>
                                <w:rFonts w:ascii="Verdana" w:hAnsi="Verdana" w:cs="Verdana"/>
                                <w:sz w:val="18"/>
                                <w:szCs w:val="18"/>
                              </w:rPr>
                              <w:t>STWiOR</w:t>
                            </w:r>
                            <w:proofErr w:type="spellEnd"/>
                            <w:r>
                              <w:rPr>
                                <w:rFonts w:ascii="Verdana" w:hAnsi="Verdana" w:cs="Verdana"/>
                                <w:sz w:val="18"/>
                                <w:szCs w:val="18"/>
                              </w:rPr>
                              <w:t xml:space="preserve"> – </w:t>
                            </w:r>
                            <w:r w:rsidRPr="00FD4426">
                              <w:rPr>
                                <w:rFonts w:ascii="Verdana" w:hAnsi="Verdana" w:cs="Verdana"/>
                                <w:sz w:val="18"/>
                                <w:szCs w:val="18"/>
                              </w:rPr>
                              <w:t xml:space="preserve">Przebudowa (remont) ścieżki rowerowej , polegający na wzmocnieniu istniejącej nawierzchni tłuczniowej mieszanką żwirowo – żywiczną w Kłodawie wraz z budową oświetleniowej sieci elektroenergetycznej nn-0,4kV dla ścieżki rowerowej etap I </w:t>
                            </w:r>
                            <w:proofErr w:type="spellStart"/>
                            <w:r w:rsidRPr="00FD4426">
                              <w:rPr>
                                <w:rFonts w:ascii="Verdana" w:hAnsi="Verdana" w:cs="Verdana"/>
                                <w:sz w:val="18"/>
                                <w:szCs w:val="18"/>
                              </w:rPr>
                              <w:t>i</w:t>
                            </w:r>
                            <w:proofErr w:type="spellEnd"/>
                            <w:r w:rsidRPr="00FD4426">
                              <w:rPr>
                                <w:rFonts w:ascii="Verdana" w:hAnsi="Verdana" w:cs="Verdana"/>
                                <w:sz w:val="18"/>
                                <w:szCs w:val="18"/>
                              </w:rPr>
                              <w:t xml:space="preserve"> II</w:t>
                            </w:r>
                          </w:p>
                        </w:tc>
                      </w:tr>
                      <w:tr w:rsidR="00C86439">
                        <w:trPr>
                          <w:trHeight w:val="363"/>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9</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jc w:val="both"/>
                            </w:pPr>
                            <w:r>
                              <w:rPr>
                                <w:rFonts w:ascii="Verdana" w:hAnsi="Verdana" w:cs="Verdana"/>
                                <w:sz w:val="18"/>
                                <w:szCs w:val="18"/>
                              </w:rPr>
                              <w:t xml:space="preserve">Tabela Cen Poszczególnych Elementów Robót (TER) </w:t>
                            </w:r>
                          </w:p>
                        </w:tc>
                      </w:tr>
                      <w:tr w:rsidR="00C86439">
                        <w:trPr>
                          <w:trHeight w:val="363"/>
                        </w:trPr>
                        <w:tc>
                          <w:tcPr>
                            <w:tcW w:w="1188" w:type="dxa"/>
                            <w:tcBorders>
                              <w:top w:val="single" w:sz="4" w:space="0" w:color="000000"/>
                              <w:left w:val="single" w:sz="4" w:space="0" w:color="000000"/>
                              <w:bottom w:val="single" w:sz="4" w:space="0" w:color="000000"/>
                            </w:tcBorders>
                            <w:shd w:val="clear" w:color="auto" w:fill="auto"/>
                            <w:vAlign w:val="center"/>
                          </w:tcPr>
                          <w:p w:rsidR="00C86439" w:rsidRDefault="00C86439">
                            <w:pPr>
                              <w:spacing w:line="240" w:lineRule="auto"/>
                              <w:jc w:val="center"/>
                              <w:rPr>
                                <w:rFonts w:ascii="Verdana" w:hAnsi="Verdana" w:cs="Verdana"/>
                                <w:b/>
                                <w:sz w:val="18"/>
                                <w:szCs w:val="18"/>
                              </w:rPr>
                            </w:pPr>
                            <w:r>
                              <w:rPr>
                                <w:rFonts w:ascii="Verdana" w:hAnsi="Verdana" w:cs="Verdana"/>
                                <w:sz w:val="18"/>
                                <w:szCs w:val="18"/>
                              </w:rPr>
                              <w:t>Załącznik</w:t>
                            </w:r>
                          </w:p>
                        </w:tc>
                        <w:tc>
                          <w:tcPr>
                            <w:tcW w:w="852" w:type="dxa"/>
                            <w:tcBorders>
                              <w:top w:val="single" w:sz="4" w:space="0" w:color="000000"/>
                              <w:left w:val="single" w:sz="4" w:space="0" w:color="000000"/>
                              <w:bottom w:val="single" w:sz="4" w:space="0" w:color="000000"/>
                            </w:tcBorders>
                            <w:shd w:val="clear" w:color="auto" w:fill="CCFFCC"/>
                            <w:vAlign w:val="center"/>
                          </w:tcPr>
                          <w:p w:rsidR="00C86439" w:rsidRDefault="00C86439">
                            <w:pPr>
                              <w:spacing w:line="240" w:lineRule="auto"/>
                              <w:jc w:val="center"/>
                              <w:rPr>
                                <w:rFonts w:ascii="Verdana" w:hAnsi="Verdana" w:cs="Verdana"/>
                                <w:sz w:val="18"/>
                                <w:szCs w:val="18"/>
                              </w:rPr>
                            </w:pPr>
                            <w:r>
                              <w:rPr>
                                <w:rFonts w:ascii="Verdana" w:hAnsi="Verdana" w:cs="Verdana"/>
                                <w:b/>
                                <w:sz w:val="18"/>
                                <w:szCs w:val="18"/>
                              </w:rPr>
                              <w:t>10</w:t>
                            </w:r>
                          </w:p>
                        </w:tc>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39" w:rsidRDefault="00C86439">
                            <w:pPr>
                              <w:jc w:val="both"/>
                              <w:rPr>
                                <w:rFonts w:ascii="Verdana" w:hAnsi="Verdana" w:cs="Verdana"/>
                                <w:sz w:val="18"/>
                                <w:szCs w:val="18"/>
                              </w:rPr>
                            </w:pPr>
                            <w:r>
                              <w:rPr>
                                <w:rFonts w:ascii="Verdana" w:hAnsi="Verdana" w:cs="Verdana"/>
                                <w:sz w:val="18"/>
                                <w:szCs w:val="18"/>
                              </w:rPr>
                              <w:t xml:space="preserve">Dokumentacja projektowa </w:t>
                            </w:r>
                          </w:p>
                          <w:p w:rsidR="00C86439" w:rsidRDefault="00C86439">
                            <w:pPr>
                              <w:suppressAutoHyphens w:val="0"/>
                              <w:autoSpaceDE w:val="0"/>
                              <w:jc w:val="both"/>
                              <w:rPr>
                                <w:rFonts w:ascii="Verdana" w:hAnsi="Verdana" w:cs="Verdana"/>
                                <w:sz w:val="18"/>
                                <w:szCs w:val="18"/>
                              </w:rPr>
                            </w:pPr>
                            <w:r>
                              <w:rPr>
                                <w:rFonts w:ascii="Verdana" w:hAnsi="Verdana" w:cs="Verdana"/>
                                <w:sz w:val="18"/>
                                <w:szCs w:val="18"/>
                              </w:rPr>
                              <w:t xml:space="preserve">- projekt budowlany w zakresie </w:t>
                            </w:r>
                            <w:r w:rsidRPr="00FD4426">
                              <w:rPr>
                                <w:rFonts w:ascii="Verdana" w:hAnsi="Verdana" w:cs="Verdana"/>
                                <w:color w:val="FF0000"/>
                                <w:sz w:val="18"/>
                                <w:szCs w:val="18"/>
                              </w:rPr>
                              <w:t>„</w:t>
                            </w:r>
                            <w:r w:rsidRPr="00FD4426">
                              <w:rPr>
                                <w:rFonts w:ascii="Verdana" w:hAnsi="Verdana" w:cs="Verdana"/>
                                <w:sz w:val="18"/>
                                <w:szCs w:val="18"/>
                              </w:rPr>
                              <w:t xml:space="preserve"> Przebudowa (remont) ścieżki rowerowej , polegający na wzmocnieniu istniejącej nawierzchni tłuczniowej mieszanką żwirowo – żywiczną w Kłodawie </w:t>
                            </w:r>
                          </w:p>
                          <w:p w:rsidR="00C86439" w:rsidRPr="00FD4426" w:rsidRDefault="00C86439">
                            <w:pPr>
                              <w:suppressAutoHyphens w:val="0"/>
                              <w:autoSpaceDE w:val="0"/>
                              <w:jc w:val="both"/>
                              <w:rPr>
                                <w:rFonts w:ascii="Verdana" w:hAnsi="Verdana" w:cs="Verdana"/>
                                <w:sz w:val="18"/>
                                <w:szCs w:val="18"/>
                              </w:rPr>
                            </w:pPr>
                            <w:r>
                              <w:rPr>
                                <w:rFonts w:ascii="Verdana" w:hAnsi="Verdana" w:cs="Verdana"/>
                                <w:sz w:val="18"/>
                                <w:szCs w:val="18"/>
                              </w:rPr>
                              <w:t xml:space="preserve">- projekt budowlany - </w:t>
                            </w:r>
                            <w:r w:rsidRPr="00FD4426">
                              <w:rPr>
                                <w:rFonts w:ascii="Verdana" w:hAnsi="Verdana" w:cs="Verdana"/>
                                <w:sz w:val="18"/>
                                <w:szCs w:val="18"/>
                              </w:rPr>
                              <w:t>budową oświetleniowej sieci elektroenergetycznej nn-0,4kV dl</w:t>
                            </w:r>
                            <w:r>
                              <w:rPr>
                                <w:rFonts w:ascii="Verdana" w:hAnsi="Verdana" w:cs="Verdana"/>
                                <w:sz w:val="18"/>
                                <w:szCs w:val="18"/>
                              </w:rPr>
                              <w:t xml:space="preserve">a ścieżki rowerowej etap I </w:t>
                            </w:r>
                            <w:proofErr w:type="spellStart"/>
                            <w:r>
                              <w:rPr>
                                <w:rFonts w:ascii="Verdana" w:hAnsi="Verdana" w:cs="Verdana"/>
                                <w:sz w:val="18"/>
                                <w:szCs w:val="18"/>
                              </w:rPr>
                              <w:t>i</w:t>
                            </w:r>
                            <w:proofErr w:type="spellEnd"/>
                            <w:r>
                              <w:rPr>
                                <w:rFonts w:ascii="Verdana" w:hAnsi="Verdana" w:cs="Verdana"/>
                                <w:sz w:val="18"/>
                                <w:szCs w:val="18"/>
                              </w:rPr>
                              <w:t xml:space="preserve"> II</w:t>
                            </w:r>
                          </w:p>
                          <w:p w:rsidR="00C86439" w:rsidRDefault="00C86439">
                            <w:pPr>
                              <w:jc w:val="both"/>
                              <w:rPr>
                                <w:rFonts w:ascii="Verdana" w:hAnsi="Verdana" w:cs="Verdana"/>
                                <w:sz w:val="18"/>
                                <w:szCs w:val="18"/>
                              </w:rPr>
                            </w:pPr>
                          </w:p>
                        </w:tc>
                      </w:tr>
                    </w:tbl>
                    <w:p w:rsidR="00C86439" w:rsidRDefault="00C86439" w:rsidP="00C86439">
                      <w:r>
                        <w:t xml:space="preserve"> </w:t>
                      </w:r>
                    </w:p>
                  </w:txbxContent>
                </v:textbox>
                <w10:wrap type="square" anchorx="margin"/>
              </v:shape>
            </w:pict>
          </mc:Fallback>
        </mc:AlternateContent>
      </w:r>
    </w:p>
    <w:sectPr w:rsidR="00C864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41" w:rsidRDefault="00862941" w:rsidP="00C86439">
      <w:pPr>
        <w:spacing w:line="240" w:lineRule="auto"/>
      </w:pPr>
      <w:r>
        <w:separator/>
      </w:r>
    </w:p>
  </w:endnote>
  <w:endnote w:type="continuationSeparator" w:id="0">
    <w:p w:rsidR="00862941" w:rsidRDefault="00862941" w:rsidP="00C86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Estrangelo Edessa">
    <w:panose1 w:val="03080600000000000000"/>
    <w:charset w:val="00"/>
    <w:family w:val="script"/>
    <w:pitch w:val="variable"/>
    <w:sig w:usb0="80002043" w:usb1="00000000" w:usb2="0000008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ArialNarrow">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12" w:rsidRDefault="00862941">
    <w:pPr>
      <w:pStyle w:val="Stopka"/>
      <w:jc w:val="right"/>
      <w:rPr>
        <w:rFonts w:ascii="Verdana" w:hAnsi="Verdana" w:cs="Verdana"/>
        <w:sz w:val="16"/>
        <w:szCs w:val="16"/>
      </w:rPr>
    </w:pPr>
    <w:r>
      <w:fldChar w:fldCharType="begin"/>
    </w:r>
    <w:r>
      <w:instrText xml:space="preserve"> PAGE </w:instrText>
    </w:r>
    <w:r>
      <w:fldChar w:fldCharType="separate"/>
    </w:r>
    <w:r w:rsidR="00C86439">
      <w:rPr>
        <w:noProof/>
      </w:rPr>
      <w:t>26</w:t>
    </w:r>
    <w:r>
      <w:fldChar w:fldCharType="end"/>
    </w:r>
  </w:p>
  <w:p w:rsidR="00C71712" w:rsidRDefault="00862941">
    <w:pPr>
      <w:ind w:right="360"/>
      <w:rPr>
        <w:rFonts w:ascii="Verdana" w:hAnsi="Verdana" w:cs="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41" w:rsidRDefault="00862941" w:rsidP="00C86439">
      <w:pPr>
        <w:spacing w:line="240" w:lineRule="auto"/>
      </w:pPr>
      <w:r>
        <w:separator/>
      </w:r>
    </w:p>
  </w:footnote>
  <w:footnote w:type="continuationSeparator" w:id="0">
    <w:p w:rsidR="00862941" w:rsidRDefault="00862941" w:rsidP="00C864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12" w:rsidRDefault="00C86439">
    <w:pPr>
      <w:pStyle w:val="Nagwek"/>
      <w:rPr>
        <w:rFonts w:ascii="Verdana" w:hAnsi="Verdana" w:cs="Verdana"/>
        <w:color w:val="FF0000"/>
        <w:sz w:val="16"/>
        <w:szCs w:val="16"/>
      </w:rPr>
    </w:pPr>
    <w:r>
      <w:rPr>
        <w:noProof/>
        <w:lang w:eastAsia="pl-PL"/>
      </w:rPr>
      <w:drawing>
        <wp:inline distT="0" distB="0" distL="0" distR="0" wp14:anchorId="690BDC7D" wp14:editId="0716879F">
          <wp:extent cx="4166484" cy="788605"/>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6761" cy="788657"/>
                  </a:xfrm>
                  <a:prstGeom prst="rect">
                    <a:avLst/>
                  </a:prstGeom>
                  <a:solidFill>
                    <a:srgbClr val="FFFFFF"/>
                  </a:solidFill>
                  <a:ln>
                    <a:noFill/>
                  </a:ln>
                </pic:spPr>
              </pic:pic>
            </a:graphicData>
          </a:graphic>
        </wp:inline>
      </w:drawing>
    </w:r>
  </w:p>
  <w:p w:rsidR="00C71712" w:rsidRDefault="00862941">
    <w:pPr>
      <w:pStyle w:val="Nagwek"/>
      <w:pBdr>
        <w:bottom w:val="single" w:sz="4" w:space="0" w:color="000000"/>
      </w:pBdr>
      <w:tabs>
        <w:tab w:val="center" w:pos="5065"/>
        <w:tab w:val="left" w:pos="8818"/>
      </w:tabs>
      <w:rPr>
        <w:rFonts w:ascii="Verdana" w:hAnsi="Verdana" w:cs="Verdana"/>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00000026"/>
    <w:name w:val="WW8Num47"/>
    <w:lvl w:ilvl="0">
      <w:start w:val="15"/>
      <w:numFmt w:val="decimal"/>
      <w:lvlText w:val="%1."/>
      <w:lvlJc w:val="left"/>
      <w:pPr>
        <w:tabs>
          <w:tab w:val="num" w:pos="480"/>
        </w:tabs>
        <w:ind w:left="480" w:hanging="480"/>
      </w:pPr>
      <w:rPr>
        <w:rFonts w:ascii="Verdana" w:hAnsi="Verdana" w:cs="Times New Roman" w:hint="default"/>
        <w:sz w:val="18"/>
        <w:szCs w:val="18"/>
      </w:rPr>
    </w:lvl>
    <w:lvl w:ilvl="1">
      <w:start w:val="2"/>
      <w:numFmt w:val="decimal"/>
      <w:lvlText w:val="%1.%2."/>
      <w:lvlJc w:val="left"/>
      <w:pPr>
        <w:tabs>
          <w:tab w:val="num" w:pos="1146"/>
        </w:tabs>
        <w:ind w:left="1146" w:hanging="720"/>
      </w:pPr>
      <w:rPr>
        <w:rFonts w:ascii="Verdana" w:hAnsi="Verdana" w:cs="Times New Roman" w:hint="default"/>
        <w:sz w:val="18"/>
        <w:szCs w:val="18"/>
      </w:rPr>
    </w:lvl>
    <w:lvl w:ilvl="2">
      <w:start w:val="1"/>
      <w:numFmt w:val="decimal"/>
      <w:lvlText w:val="%1.%2.%3."/>
      <w:lvlJc w:val="left"/>
      <w:pPr>
        <w:tabs>
          <w:tab w:val="num" w:pos="1572"/>
        </w:tabs>
        <w:ind w:left="1572" w:hanging="720"/>
      </w:pPr>
      <w:rPr>
        <w:rFonts w:ascii="Verdana" w:hAnsi="Verdana" w:cs="Times New Roman" w:hint="default"/>
        <w:sz w:val="18"/>
        <w:szCs w:val="18"/>
      </w:rPr>
    </w:lvl>
    <w:lvl w:ilvl="3">
      <w:start w:val="1"/>
      <w:numFmt w:val="decimal"/>
      <w:lvlText w:val="%1.%2.%3.%4."/>
      <w:lvlJc w:val="left"/>
      <w:pPr>
        <w:tabs>
          <w:tab w:val="num" w:pos="2358"/>
        </w:tabs>
        <w:ind w:left="2358" w:hanging="1080"/>
      </w:pPr>
      <w:rPr>
        <w:rFonts w:ascii="Verdana" w:hAnsi="Verdana" w:cs="Times New Roman" w:hint="default"/>
        <w:sz w:val="18"/>
        <w:szCs w:val="18"/>
      </w:rPr>
    </w:lvl>
    <w:lvl w:ilvl="4">
      <w:start w:val="1"/>
      <w:numFmt w:val="decimal"/>
      <w:lvlText w:val="%1.%2.%3.%4.%5."/>
      <w:lvlJc w:val="left"/>
      <w:pPr>
        <w:tabs>
          <w:tab w:val="num" w:pos="2784"/>
        </w:tabs>
        <w:ind w:left="2784" w:hanging="1080"/>
      </w:pPr>
      <w:rPr>
        <w:rFonts w:ascii="Verdana" w:hAnsi="Verdana" w:cs="Times New Roman" w:hint="default"/>
        <w:sz w:val="18"/>
        <w:szCs w:val="18"/>
      </w:rPr>
    </w:lvl>
    <w:lvl w:ilvl="5">
      <w:start w:val="1"/>
      <w:numFmt w:val="decimal"/>
      <w:lvlText w:val="%1.%2.%3.%4.%5.%6."/>
      <w:lvlJc w:val="left"/>
      <w:pPr>
        <w:tabs>
          <w:tab w:val="num" w:pos="3570"/>
        </w:tabs>
        <w:ind w:left="3570" w:hanging="1440"/>
      </w:pPr>
      <w:rPr>
        <w:rFonts w:ascii="Verdana" w:hAnsi="Verdana" w:cs="Times New Roman" w:hint="default"/>
        <w:sz w:val="18"/>
        <w:szCs w:val="18"/>
      </w:rPr>
    </w:lvl>
    <w:lvl w:ilvl="6">
      <w:start w:val="1"/>
      <w:numFmt w:val="decimal"/>
      <w:lvlText w:val="%1.%2.%3.%4.%5.%6.%7."/>
      <w:lvlJc w:val="left"/>
      <w:pPr>
        <w:tabs>
          <w:tab w:val="num" w:pos="4356"/>
        </w:tabs>
        <w:ind w:left="4356" w:hanging="1800"/>
      </w:pPr>
      <w:rPr>
        <w:rFonts w:ascii="Verdana" w:hAnsi="Verdana" w:cs="Times New Roman" w:hint="default"/>
        <w:sz w:val="18"/>
        <w:szCs w:val="18"/>
      </w:rPr>
    </w:lvl>
    <w:lvl w:ilvl="7">
      <w:start w:val="1"/>
      <w:numFmt w:val="decimal"/>
      <w:lvlText w:val="%1.%2.%3.%4.%5.%6.%7.%8."/>
      <w:lvlJc w:val="left"/>
      <w:pPr>
        <w:tabs>
          <w:tab w:val="num" w:pos="4782"/>
        </w:tabs>
        <w:ind w:left="4782" w:hanging="1800"/>
      </w:pPr>
      <w:rPr>
        <w:rFonts w:ascii="Verdana" w:hAnsi="Verdana" w:cs="Times New Roman" w:hint="default"/>
        <w:sz w:val="18"/>
        <w:szCs w:val="18"/>
      </w:rPr>
    </w:lvl>
    <w:lvl w:ilvl="8">
      <w:start w:val="1"/>
      <w:numFmt w:val="decimal"/>
      <w:lvlText w:val="%1.%2.%3.%4.%5.%6.%7.%8.%9."/>
      <w:lvlJc w:val="left"/>
      <w:pPr>
        <w:tabs>
          <w:tab w:val="num" w:pos="5568"/>
        </w:tabs>
        <w:ind w:left="5568" w:hanging="2160"/>
      </w:pPr>
      <w:rPr>
        <w:rFonts w:ascii="Verdana" w:hAnsi="Verdana" w:cs="Times New Roman" w:hint="default"/>
        <w:sz w:val="18"/>
        <w:szCs w:val="18"/>
      </w:rPr>
    </w:lvl>
  </w:abstractNum>
  <w:abstractNum w:abstractNumId="1">
    <w:nsid w:val="15E76946"/>
    <w:multiLevelType w:val="hybridMultilevel"/>
    <w:tmpl w:val="C418769E"/>
    <w:lvl w:ilvl="0" w:tplc="263AC700">
      <w:start w:val="1"/>
      <w:numFmt w:val="decimal"/>
      <w:lvlText w:val="%1."/>
      <w:lvlJc w:val="left"/>
      <w:pPr>
        <w:ind w:left="720" w:hanging="360"/>
      </w:pPr>
      <w:rPr>
        <w:rFonts w:eastAsia="Times New Roman" w:cs="Segoe U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19"/>
    <w:rsid w:val="00862941"/>
    <w:rsid w:val="00AA4E05"/>
    <w:rsid w:val="00B76B19"/>
    <w:rsid w:val="00C86439"/>
    <w:rsid w:val="00DB7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439"/>
    <w:pPr>
      <w:suppressAutoHyphens/>
      <w:spacing w:after="0" w:line="36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86439"/>
    <w:pPr>
      <w:keepNext/>
      <w:tabs>
        <w:tab w:val="left" w:pos="900"/>
      </w:tabs>
      <w:spacing w:before="240" w:after="60"/>
      <w:jc w:val="both"/>
      <w:outlineLvl w:val="0"/>
    </w:pPr>
    <w:rPr>
      <w:rFonts w:ascii="Verdana" w:hAnsi="Verdana" w:cs="Verdana"/>
      <w:b/>
      <w:bCs/>
      <w:kern w:val="1"/>
      <w:sz w:val="18"/>
      <w:szCs w:val="1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6439"/>
    <w:rPr>
      <w:rFonts w:ascii="Verdana" w:eastAsia="Times New Roman" w:hAnsi="Verdana" w:cs="Verdana"/>
      <w:b/>
      <w:bCs/>
      <w:kern w:val="1"/>
      <w:sz w:val="18"/>
      <w:szCs w:val="18"/>
      <w:lang w:val="x-none" w:eastAsia="ar-SA"/>
    </w:rPr>
  </w:style>
  <w:style w:type="character" w:styleId="Hipercze">
    <w:name w:val="Hyperlink"/>
    <w:rsid w:val="00C86439"/>
    <w:rPr>
      <w:color w:val="0000FF"/>
      <w:u w:val="single"/>
    </w:rPr>
  </w:style>
  <w:style w:type="character" w:customStyle="1" w:styleId="DeltaViewInsertion">
    <w:name w:val="DeltaView Insertion"/>
    <w:rsid w:val="00C86439"/>
    <w:rPr>
      <w:b/>
      <w:bCs w:val="0"/>
      <w:i/>
      <w:iCs w:val="0"/>
      <w:spacing w:val="0"/>
    </w:rPr>
  </w:style>
  <w:style w:type="paragraph" w:styleId="Tekstpodstawowy">
    <w:name w:val="Body Text"/>
    <w:basedOn w:val="Normalny"/>
    <w:link w:val="TekstpodstawowyZnak"/>
    <w:rsid w:val="00C86439"/>
    <w:pPr>
      <w:spacing w:after="120"/>
    </w:pPr>
  </w:style>
  <w:style w:type="character" w:customStyle="1" w:styleId="TekstpodstawowyZnak">
    <w:name w:val="Tekst podstawowy Znak"/>
    <w:basedOn w:val="Domylnaczcionkaakapitu"/>
    <w:link w:val="Tekstpodstawowy"/>
    <w:rsid w:val="00C86439"/>
    <w:rPr>
      <w:rFonts w:ascii="Times New Roman" w:eastAsia="Times New Roman" w:hAnsi="Times New Roman" w:cs="Times New Roman"/>
      <w:sz w:val="24"/>
      <w:szCs w:val="24"/>
      <w:lang w:eastAsia="ar-SA"/>
    </w:rPr>
  </w:style>
  <w:style w:type="paragraph" w:styleId="Stopka">
    <w:name w:val="footer"/>
    <w:basedOn w:val="Normalny"/>
    <w:link w:val="StopkaZnak"/>
    <w:rsid w:val="00C86439"/>
    <w:pPr>
      <w:tabs>
        <w:tab w:val="center" w:pos="4536"/>
        <w:tab w:val="right" w:pos="9072"/>
      </w:tabs>
    </w:pPr>
  </w:style>
  <w:style w:type="character" w:customStyle="1" w:styleId="StopkaZnak">
    <w:name w:val="Stopka Znak"/>
    <w:basedOn w:val="Domylnaczcionkaakapitu"/>
    <w:link w:val="Stopka"/>
    <w:rsid w:val="00C86439"/>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C86439"/>
    <w:rPr>
      <w:sz w:val="20"/>
      <w:szCs w:val="20"/>
      <w:lang w:val="x-none"/>
    </w:rPr>
  </w:style>
  <w:style w:type="character" w:customStyle="1" w:styleId="TekstprzypisudolnegoZnak">
    <w:name w:val="Tekst przypisu dolnego Znak"/>
    <w:basedOn w:val="Domylnaczcionkaakapitu"/>
    <w:link w:val="Tekstprzypisudolnego"/>
    <w:rsid w:val="00C86439"/>
    <w:rPr>
      <w:rFonts w:ascii="Times New Roman" w:eastAsia="Times New Roman" w:hAnsi="Times New Roman" w:cs="Times New Roman"/>
      <w:sz w:val="20"/>
      <w:szCs w:val="20"/>
      <w:lang w:val="x-none" w:eastAsia="ar-SA"/>
    </w:rPr>
  </w:style>
  <w:style w:type="paragraph" w:customStyle="1" w:styleId="Tekstkomentarza1">
    <w:name w:val="Tekst komentarza1"/>
    <w:basedOn w:val="Normalny"/>
    <w:rsid w:val="00C86439"/>
    <w:rPr>
      <w:sz w:val="20"/>
      <w:szCs w:val="20"/>
    </w:rPr>
  </w:style>
  <w:style w:type="paragraph" w:styleId="Nagwek">
    <w:name w:val="header"/>
    <w:basedOn w:val="Normalny"/>
    <w:link w:val="NagwekZnak"/>
    <w:rsid w:val="00C86439"/>
    <w:pPr>
      <w:tabs>
        <w:tab w:val="center" w:pos="4536"/>
        <w:tab w:val="right" w:pos="9072"/>
      </w:tabs>
    </w:pPr>
  </w:style>
  <w:style w:type="character" w:customStyle="1" w:styleId="NagwekZnak">
    <w:name w:val="Nagłówek Znak"/>
    <w:basedOn w:val="Domylnaczcionkaakapitu"/>
    <w:link w:val="Nagwek"/>
    <w:rsid w:val="00C86439"/>
    <w:rPr>
      <w:rFonts w:ascii="Times New Roman" w:eastAsia="Times New Roman" w:hAnsi="Times New Roman" w:cs="Times New Roman"/>
      <w:sz w:val="24"/>
      <w:szCs w:val="24"/>
      <w:lang w:eastAsia="ar-SA"/>
    </w:rPr>
  </w:style>
  <w:style w:type="paragraph" w:customStyle="1" w:styleId="pkt">
    <w:name w:val="pkt"/>
    <w:basedOn w:val="Normalny"/>
    <w:rsid w:val="00C86439"/>
    <w:pPr>
      <w:suppressAutoHyphens w:val="0"/>
      <w:spacing w:before="60" w:after="60"/>
      <w:ind w:left="851" w:hanging="295"/>
      <w:jc w:val="both"/>
    </w:pPr>
    <w:rPr>
      <w:szCs w:val="20"/>
    </w:rPr>
  </w:style>
  <w:style w:type="paragraph" w:customStyle="1" w:styleId="St4-punkt">
    <w:name w:val="St4-punkt"/>
    <w:basedOn w:val="Normalny"/>
    <w:rsid w:val="00C86439"/>
    <w:pPr>
      <w:suppressAutoHyphens w:val="0"/>
      <w:ind w:left="680" w:hanging="340"/>
      <w:jc w:val="both"/>
    </w:pPr>
    <w:rPr>
      <w:szCs w:val="20"/>
    </w:rPr>
  </w:style>
  <w:style w:type="paragraph" w:customStyle="1" w:styleId="FR3">
    <w:name w:val="FR3"/>
    <w:rsid w:val="00C86439"/>
    <w:pPr>
      <w:widowControl w:val="0"/>
      <w:suppressAutoHyphens/>
      <w:autoSpaceDE w:val="0"/>
      <w:spacing w:after="0" w:line="360" w:lineRule="auto"/>
    </w:pPr>
    <w:rPr>
      <w:rFonts w:ascii="Arial" w:eastAsia="Times New Roman" w:hAnsi="Arial" w:cs="Arial"/>
      <w:sz w:val="28"/>
      <w:szCs w:val="28"/>
      <w:lang w:eastAsia="ar-SA"/>
    </w:rPr>
  </w:style>
  <w:style w:type="paragraph" w:styleId="Akapitzlist">
    <w:name w:val="List Paragraph"/>
    <w:basedOn w:val="Normalny"/>
    <w:qFormat/>
    <w:rsid w:val="00C86439"/>
    <w:pPr>
      <w:suppressAutoHyphens w:val="0"/>
      <w:spacing w:after="200" w:line="276" w:lineRule="auto"/>
      <w:ind w:left="720"/>
    </w:pPr>
    <w:rPr>
      <w:rFonts w:ascii="Calibri" w:hAnsi="Calibri" w:cs="Calibri"/>
      <w:sz w:val="22"/>
      <w:szCs w:val="22"/>
    </w:rPr>
  </w:style>
  <w:style w:type="paragraph" w:customStyle="1" w:styleId="Tekstpodstawowywcity21">
    <w:name w:val="Tekst podstawowy wcięty 21"/>
    <w:basedOn w:val="Normalny"/>
    <w:rsid w:val="00C86439"/>
    <w:pPr>
      <w:suppressAutoHyphens w:val="0"/>
      <w:overflowPunct w:val="0"/>
      <w:autoSpaceDE w:val="0"/>
      <w:spacing w:line="240" w:lineRule="auto"/>
      <w:ind w:left="142" w:firstLine="567"/>
      <w:jc w:val="both"/>
    </w:pPr>
    <w:rPr>
      <w:sz w:val="20"/>
      <w:szCs w:val="20"/>
      <w:lang w:val="x-none"/>
    </w:rPr>
  </w:style>
  <w:style w:type="paragraph" w:customStyle="1" w:styleId="WW-Domylnie">
    <w:name w:val="WW-Domyślnie"/>
    <w:rsid w:val="00C86439"/>
    <w:pPr>
      <w:suppressAutoHyphens/>
      <w:snapToGrid w:val="0"/>
      <w:spacing w:after="0" w:line="24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C8643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4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439"/>
    <w:pPr>
      <w:suppressAutoHyphens/>
      <w:spacing w:after="0" w:line="36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86439"/>
    <w:pPr>
      <w:keepNext/>
      <w:tabs>
        <w:tab w:val="left" w:pos="900"/>
      </w:tabs>
      <w:spacing w:before="240" w:after="60"/>
      <w:jc w:val="both"/>
      <w:outlineLvl w:val="0"/>
    </w:pPr>
    <w:rPr>
      <w:rFonts w:ascii="Verdana" w:hAnsi="Verdana" w:cs="Verdana"/>
      <w:b/>
      <w:bCs/>
      <w:kern w:val="1"/>
      <w:sz w:val="18"/>
      <w:szCs w:val="1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6439"/>
    <w:rPr>
      <w:rFonts w:ascii="Verdana" w:eastAsia="Times New Roman" w:hAnsi="Verdana" w:cs="Verdana"/>
      <w:b/>
      <w:bCs/>
      <w:kern w:val="1"/>
      <w:sz w:val="18"/>
      <w:szCs w:val="18"/>
      <w:lang w:val="x-none" w:eastAsia="ar-SA"/>
    </w:rPr>
  </w:style>
  <w:style w:type="character" w:styleId="Hipercze">
    <w:name w:val="Hyperlink"/>
    <w:rsid w:val="00C86439"/>
    <w:rPr>
      <w:color w:val="0000FF"/>
      <w:u w:val="single"/>
    </w:rPr>
  </w:style>
  <w:style w:type="character" w:customStyle="1" w:styleId="DeltaViewInsertion">
    <w:name w:val="DeltaView Insertion"/>
    <w:rsid w:val="00C86439"/>
    <w:rPr>
      <w:b/>
      <w:bCs w:val="0"/>
      <w:i/>
      <w:iCs w:val="0"/>
      <w:spacing w:val="0"/>
    </w:rPr>
  </w:style>
  <w:style w:type="paragraph" w:styleId="Tekstpodstawowy">
    <w:name w:val="Body Text"/>
    <w:basedOn w:val="Normalny"/>
    <w:link w:val="TekstpodstawowyZnak"/>
    <w:rsid w:val="00C86439"/>
    <w:pPr>
      <w:spacing w:after="120"/>
    </w:pPr>
  </w:style>
  <w:style w:type="character" w:customStyle="1" w:styleId="TekstpodstawowyZnak">
    <w:name w:val="Tekst podstawowy Znak"/>
    <w:basedOn w:val="Domylnaczcionkaakapitu"/>
    <w:link w:val="Tekstpodstawowy"/>
    <w:rsid w:val="00C86439"/>
    <w:rPr>
      <w:rFonts w:ascii="Times New Roman" w:eastAsia="Times New Roman" w:hAnsi="Times New Roman" w:cs="Times New Roman"/>
      <w:sz w:val="24"/>
      <w:szCs w:val="24"/>
      <w:lang w:eastAsia="ar-SA"/>
    </w:rPr>
  </w:style>
  <w:style w:type="paragraph" w:styleId="Stopka">
    <w:name w:val="footer"/>
    <w:basedOn w:val="Normalny"/>
    <w:link w:val="StopkaZnak"/>
    <w:rsid w:val="00C86439"/>
    <w:pPr>
      <w:tabs>
        <w:tab w:val="center" w:pos="4536"/>
        <w:tab w:val="right" w:pos="9072"/>
      </w:tabs>
    </w:pPr>
  </w:style>
  <w:style w:type="character" w:customStyle="1" w:styleId="StopkaZnak">
    <w:name w:val="Stopka Znak"/>
    <w:basedOn w:val="Domylnaczcionkaakapitu"/>
    <w:link w:val="Stopka"/>
    <w:rsid w:val="00C86439"/>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C86439"/>
    <w:rPr>
      <w:sz w:val="20"/>
      <w:szCs w:val="20"/>
      <w:lang w:val="x-none"/>
    </w:rPr>
  </w:style>
  <w:style w:type="character" w:customStyle="1" w:styleId="TekstprzypisudolnegoZnak">
    <w:name w:val="Tekst przypisu dolnego Znak"/>
    <w:basedOn w:val="Domylnaczcionkaakapitu"/>
    <w:link w:val="Tekstprzypisudolnego"/>
    <w:rsid w:val="00C86439"/>
    <w:rPr>
      <w:rFonts w:ascii="Times New Roman" w:eastAsia="Times New Roman" w:hAnsi="Times New Roman" w:cs="Times New Roman"/>
      <w:sz w:val="20"/>
      <w:szCs w:val="20"/>
      <w:lang w:val="x-none" w:eastAsia="ar-SA"/>
    </w:rPr>
  </w:style>
  <w:style w:type="paragraph" w:customStyle="1" w:styleId="Tekstkomentarza1">
    <w:name w:val="Tekst komentarza1"/>
    <w:basedOn w:val="Normalny"/>
    <w:rsid w:val="00C86439"/>
    <w:rPr>
      <w:sz w:val="20"/>
      <w:szCs w:val="20"/>
    </w:rPr>
  </w:style>
  <w:style w:type="paragraph" w:styleId="Nagwek">
    <w:name w:val="header"/>
    <w:basedOn w:val="Normalny"/>
    <w:link w:val="NagwekZnak"/>
    <w:rsid w:val="00C86439"/>
    <w:pPr>
      <w:tabs>
        <w:tab w:val="center" w:pos="4536"/>
        <w:tab w:val="right" w:pos="9072"/>
      </w:tabs>
    </w:pPr>
  </w:style>
  <w:style w:type="character" w:customStyle="1" w:styleId="NagwekZnak">
    <w:name w:val="Nagłówek Znak"/>
    <w:basedOn w:val="Domylnaczcionkaakapitu"/>
    <w:link w:val="Nagwek"/>
    <w:rsid w:val="00C86439"/>
    <w:rPr>
      <w:rFonts w:ascii="Times New Roman" w:eastAsia="Times New Roman" w:hAnsi="Times New Roman" w:cs="Times New Roman"/>
      <w:sz w:val="24"/>
      <w:szCs w:val="24"/>
      <w:lang w:eastAsia="ar-SA"/>
    </w:rPr>
  </w:style>
  <w:style w:type="paragraph" w:customStyle="1" w:styleId="pkt">
    <w:name w:val="pkt"/>
    <w:basedOn w:val="Normalny"/>
    <w:rsid w:val="00C86439"/>
    <w:pPr>
      <w:suppressAutoHyphens w:val="0"/>
      <w:spacing w:before="60" w:after="60"/>
      <w:ind w:left="851" w:hanging="295"/>
      <w:jc w:val="both"/>
    </w:pPr>
    <w:rPr>
      <w:szCs w:val="20"/>
    </w:rPr>
  </w:style>
  <w:style w:type="paragraph" w:customStyle="1" w:styleId="St4-punkt">
    <w:name w:val="St4-punkt"/>
    <w:basedOn w:val="Normalny"/>
    <w:rsid w:val="00C86439"/>
    <w:pPr>
      <w:suppressAutoHyphens w:val="0"/>
      <w:ind w:left="680" w:hanging="340"/>
      <w:jc w:val="both"/>
    </w:pPr>
    <w:rPr>
      <w:szCs w:val="20"/>
    </w:rPr>
  </w:style>
  <w:style w:type="paragraph" w:customStyle="1" w:styleId="FR3">
    <w:name w:val="FR3"/>
    <w:rsid w:val="00C86439"/>
    <w:pPr>
      <w:widowControl w:val="0"/>
      <w:suppressAutoHyphens/>
      <w:autoSpaceDE w:val="0"/>
      <w:spacing w:after="0" w:line="360" w:lineRule="auto"/>
    </w:pPr>
    <w:rPr>
      <w:rFonts w:ascii="Arial" w:eastAsia="Times New Roman" w:hAnsi="Arial" w:cs="Arial"/>
      <w:sz w:val="28"/>
      <w:szCs w:val="28"/>
      <w:lang w:eastAsia="ar-SA"/>
    </w:rPr>
  </w:style>
  <w:style w:type="paragraph" w:styleId="Akapitzlist">
    <w:name w:val="List Paragraph"/>
    <w:basedOn w:val="Normalny"/>
    <w:qFormat/>
    <w:rsid w:val="00C86439"/>
    <w:pPr>
      <w:suppressAutoHyphens w:val="0"/>
      <w:spacing w:after="200" w:line="276" w:lineRule="auto"/>
      <w:ind w:left="720"/>
    </w:pPr>
    <w:rPr>
      <w:rFonts w:ascii="Calibri" w:hAnsi="Calibri" w:cs="Calibri"/>
      <w:sz w:val="22"/>
      <w:szCs w:val="22"/>
    </w:rPr>
  </w:style>
  <w:style w:type="paragraph" w:customStyle="1" w:styleId="Tekstpodstawowywcity21">
    <w:name w:val="Tekst podstawowy wcięty 21"/>
    <w:basedOn w:val="Normalny"/>
    <w:rsid w:val="00C86439"/>
    <w:pPr>
      <w:suppressAutoHyphens w:val="0"/>
      <w:overflowPunct w:val="0"/>
      <w:autoSpaceDE w:val="0"/>
      <w:spacing w:line="240" w:lineRule="auto"/>
      <w:ind w:left="142" w:firstLine="567"/>
      <w:jc w:val="both"/>
    </w:pPr>
    <w:rPr>
      <w:sz w:val="20"/>
      <w:szCs w:val="20"/>
      <w:lang w:val="x-none"/>
    </w:rPr>
  </w:style>
  <w:style w:type="paragraph" w:customStyle="1" w:styleId="WW-Domylnie">
    <w:name w:val="WW-Domyślnie"/>
    <w:rsid w:val="00C86439"/>
    <w:pPr>
      <w:suppressAutoHyphens/>
      <w:snapToGrid w:val="0"/>
      <w:spacing w:after="0" w:line="24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C8643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4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odawa.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loda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amowieniapubliczne@kloda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rtalzp.pl/kody-cpv/szczegoly/napowietrzne-linie-energetyczne-2218" TargetMode="External"/><Relationship Id="rId5" Type="http://schemas.openxmlformats.org/officeDocument/2006/relationships/webSettings" Target="webSettings.xml"/><Relationship Id="rId15" Type="http://schemas.openxmlformats.org/officeDocument/2006/relationships/hyperlink" Target="http://www.klodawa.pl/" TargetMode="External"/><Relationship Id="rId10" Type="http://schemas.openxmlformats.org/officeDocument/2006/relationships/hyperlink" Target="http://www.kloda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od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9108</Words>
  <Characters>54652</Characters>
  <Application>Microsoft Office Word</Application>
  <DocSecurity>0</DocSecurity>
  <Lines>455</Lines>
  <Paragraphs>127</Paragraphs>
  <ScaleCrop>false</ScaleCrop>
  <Company/>
  <LinksUpToDate>false</LinksUpToDate>
  <CharactersWithSpaces>63633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RDK</dc:creator>
  <cp:keywords/>
  <dc:description/>
  <cp:lastModifiedBy>RDK</cp:lastModifiedBy>
  <cp:revision>2</cp:revision>
  <dcterms:created xsi:type="dcterms:W3CDTF">2018-04-10T10:27:00Z</dcterms:created>
  <dcterms:modified xsi:type="dcterms:W3CDTF">2018-04-10T10:30:00Z</dcterms:modified>
</cp:coreProperties>
</file>